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</w:p>
    <w:p w:rsidR="00F10613" w:rsidRDefault="00F10613" w:rsidP="0058502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Carrera de Especialización en Planificación y Gestión de Políticas Sociales</w:t>
      </w:r>
    </w:p>
    <w:p w:rsidR="00F03E2A" w:rsidRPr="00585027" w:rsidRDefault="00F03E2A" w:rsidP="00585027">
      <w:pPr>
        <w:spacing w:after="0"/>
        <w:jc w:val="center"/>
        <w:rPr>
          <w:b/>
          <w:sz w:val="24"/>
        </w:rPr>
      </w:pPr>
      <w:r w:rsidRPr="00585027">
        <w:rPr>
          <w:b/>
          <w:sz w:val="24"/>
        </w:rPr>
        <w:t>Segundo cuatrimestre 2018</w:t>
      </w:r>
    </w:p>
    <w:p w:rsidR="00585027" w:rsidRDefault="00585027" w:rsidP="00585027">
      <w:pPr>
        <w:spacing w:after="0"/>
        <w:jc w:val="center"/>
        <w:rPr>
          <w:b/>
          <w:sz w:val="24"/>
        </w:rPr>
      </w:pPr>
      <w:r w:rsidRPr="00585027">
        <w:rPr>
          <w:b/>
          <w:sz w:val="24"/>
        </w:rPr>
        <w:t>Días y horarios de cursada</w:t>
      </w:r>
    </w:p>
    <w:p w:rsidR="008D2AF9" w:rsidRPr="00585027" w:rsidRDefault="008D2AF9" w:rsidP="00585027">
      <w:pPr>
        <w:spacing w:after="0"/>
        <w:jc w:val="center"/>
        <w:rPr>
          <w:b/>
          <w:sz w:val="24"/>
        </w:rPr>
      </w:pPr>
      <w:r>
        <w:rPr>
          <w:b/>
          <w:sz w:val="24"/>
        </w:rPr>
        <w:t>SEDE CONSTITUCIÓN</w:t>
      </w:r>
    </w:p>
    <w:p w:rsidR="00585027" w:rsidRDefault="00585027" w:rsidP="00585027">
      <w:pPr>
        <w:spacing w:after="0"/>
        <w:rPr>
          <w:b/>
        </w:rPr>
      </w:pPr>
    </w:p>
    <w:p w:rsidR="00F03E2A" w:rsidRPr="003D18CC" w:rsidRDefault="00F03E2A" w:rsidP="00585027">
      <w:pPr>
        <w:spacing w:after="0"/>
        <w:rPr>
          <w:b/>
        </w:rPr>
      </w:pPr>
      <w:r w:rsidRPr="003D18CC">
        <w:rPr>
          <w:b/>
        </w:rPr>
        <w:t>Políticas sociales y análisi</w:t>
      </w:r>
      <w:r>
        <w:rPr>
          <w:b/>
        </w:rPr>
        <w:t xml:space="preserve">s de las desigualdades sociales </w:t>
      </w:r>
      <w:r w:rsidRPr="003D18CC">
        <w:rPr>
          <w:b/>
        </w:rPr>
        <w:t>en Argentina</w:t>
      </w:r>
    </w:p>
    <w:p w:rsidR="00F03E2A" w:rsidRDefault="00F03E2A" w:rsidP="00F03E2A">
      <w:pPr>
        <w:spacing w:after="0"/>
      </w:pPr>
      <w:proofErr w:type="spellStart"/>
      <w:r w:rsidRPr="003D18CC">
        <w:t>Prof</w:t>
      </w:r>
      <w:r>
        <w:t>s</w:t>
      </w:r>
      <w:proofErr w:type="spellEnd"/>
      <w:r>
        <w:t>.</w:t>
      </w:r>
      <w:r w:rsidRPr="003D18CC">
        <w:t xml:space="preserve"> Laura </w:t>
      </w:r>
      <w:proofErr w:type="spellStart"/>
      <w:r w:rsidRPr="003D18CC">
        <w:t>Pautassi</w:t>
      </w:r>
      <w:proofErr w:type="spellEnd"/>
      <w:r w:rsidRPr="003D18CC">
        <w:t xml:space="preserve">, Pilar </w:t>
      </w:r>
      <w:proofErr w:type="spellStart"/>
      <w:r w:rsidRPr="003D18CC">
        <w:t>Arcidiácono</w:t>
      </w:r>
      <w:proofErr w:type="spellEnd"/>
      <w:r w:rsidRPr="003D18CC">
        <w:t>, Esther Levy, Corina</w:t>
      </w:r>
      <w:r>
        <w:t xml:space="preserve"> </w:t>
      </w:r>
      <w:r w:rsidRPr="003D18CC">
        <w:t>Rodríguez Enríquez</w:t>
      </w:r>
    </w:p>
    <w:p w:rsidR="00F03E2A" w:rsidRPr="00F03E2A" w:rsidRDefault="00F03E2A" w:rsidP="00F03E2A">
      <w:pPr>
        <w:pStyle w:val="Textosinformato"/>
        <w:rPr>
          <w:rFonts w:asciiTheme="minorHAnsi" w:hAnsiTheme="minorHAnsi" w:cstheme="minorBidi"/>
          <w:sz w:val="22"/>
          <w:szCs w:val="22"/>
        </w:rPr>
      </w:pPr>
      <w:r w:rsidRPr="00F03E2A">
        <w:rPr>
          <w:rFonts w:asciiTheme="minorHAnsi" w:hAnsiTheme="minorHAnsi" w:cstheme="minorBidi"/>
          <w:sz w:val="22"/>
          <w:szCs w:val="22"/>
        </w:rPr>
        <w:t>Lunes 06/08 al lunes 24/09 de 18 a 22 hs-  jueves 27/09 de 18 a 22 hs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F03E2A">
        <w:rPr>
          <w:rFonts w:asciiTheme="minorHAnsi" w:hAnsiTheme="minorHAnsi" w:cstheme="minorBidi"/>
          <w:sz w:val="22"/>
          <w:szCs w:val="22"/>
        </w:rPr>
        <w:t>recupera una clase</w:t>
      </w:r>
    </w:p>
    <w:p w:rsidR="00F03E2A" w:rsidRPr="003D18CC" w:rsidRDefault="00F03E2A" w:rsidP="00F03E2A">
      <w:pPr>
        <w:spacing w:after="0"/>
      </w:pPr>
    </w:p>
    <w:p w:rsidR="00F03E2A" w:rsidRPr="003D18CC" w:rsidRDefault="00F03E2A" w:rsidP="00F03E2A">
      <w:pPr>
        <w:spacing w:after="0"/>
        <w:rPr>
          <w:b/>
        </w:rPr>
      </w:pPr>
      <w:r w:rsidRPr="003D18CC">
        <w:rPr>
          <w:b/>
        </w:rPr>
        <w:t>Planificación y programación social</w:t>
      </w:r>
    </w:p>
    <w:p w:rsidR="00F03E2A" w:rsidRDefault="00F03E2A" w:rsidP="00F03E2A">
      <w:pPr>
        <w:spacing w:after="0"/>
      </w:pPr>
      <w:proofErr w:type="spellStart"/>
      <w:r w:rsidRPr="003D18CC">
        <w:t>Profs</w:t>
      </w:r>
      <w:proofErr w:type="spellEnd"/>
      <w:r>
        <w:t>.</w:t>
      </w:r>
      <w:r w:rsidRPr="003D18CC">
        <w:t xml:space="preserve"> Mario </w:t>
      </w:r>
      <w:proofErr w:type="spellStart"/>
      <w:r w:rsidRPr="003D18CC">
        <w:t>Rovere</w:t>
      </w:r>
      <w:proofErr w:type="spellEnd"/>
      <w:r w:rsidRPr="003D18CC">
        <w:t>, Verónica González Martínez</w:t>
      </w:r>
    </w:p>
    <w:p w:rsidR="00F03E2A" w:rsidRPr="00F03E2A" w:rsidRDefault="00F03E2A" w:rsidP="00F03E2A">
      <w:pPr>
        <w:pStyle w:val="Textosinformato"/>
        <w:rPr>
          <w:rFonts w:asciiTheme="minorHAnsi" w:hAnsiTheme="minorHAnsi" w:cstheme="minorBidi"/>
          <w:sz w:val="22"/>
          <w:szCs w:val="22"/>
        </w:rPr>
      </w:pPr>
      <w:r w:rsidRPr="00F03E2A">
        <w:rPr>
          <w:rFonts w:asciiTheme="minorHAnsi" w:hAnsiTheme="minorHAnsi" w:cstheme="minorBidi"/>
          <w:sz w:val="22"/>
          <w:szCs w:val="22"/>
        </w:rPr>
        <w:t>Jueves 02/08 al jueves 20/09 de 18 a 22 hs</w:t>
      </w:r>
    </w:p>
    <w:p w:rsidR="00F03E2A" w:rsidRPr="003D18CC" w:rsidRDefault="00F03E2A" w:rsidP="00F03E2A">
      <w:pPr>
        <w:spacing w:after="0"/>
      </w:pPr>
    </w:p>
    <w:p w:rsidR="00F03E2A" w:rsidRPr="003D18CC" w:rsidRDefault="00F03E2A" w:rsidP="00F03E2A">
      <w:pPr>
        <w:spacing w:after="0"/>
        <w:rPr>
          <w:b/>
        </w:rPr>
      </w:pPr>
      <w:r w:rsidRPr="003D18CC">
        <w:rPr>
          <w:b/>
        </w:rPr>
        <w:t>Políticas sociales comparadas y globalización</w:t>
      </w:r>
    </w:p>
    <w:p w:rsidR="00F03E2A" w:rsidRDefault="00F03E2A" w:rsidP="00F03E2A">
      <w:pPr>
        <w:spacing w:after="0"/>
      </w:pPr>
      <w:proofErr w:type="spellStart"/>
      <w:r w:rsidRPr="003D18CC">
        <w:t>Prof</w:t>
      </w:r>
      <w:r>
        <w:t>s</w:t>
      </w:r>
      <w:proofErr w:type="spellEnd"/>
      <w:r>
        <w:t>.</w:t>
      </w:r>
      <w:r w:rsidRPr="003D18CC">
        <w:t xml:space="preserve"> Claudia Danani, Emilio Ayos, Vilma </w:t>
      </w:r>
      <w:proofErr w:type="spellStart"/>
      <w:r w:rsidRPr="003D18CC">
        <w:t>Paura</w:t>
      </w:r>
      <w:proofErr w:type="spellEnd"/>
      <w:r w:rsidRPr="003D18CC">
        <w:t xml:space="preserve"> </w:t>
      </w:r>
    </w:p>
    <w:p w:rsidR="00F03E2A" w:rsidRPr="00F03E2A" w:rsidRDefault="00F03E2A" w:rsidP="00F03E2A">
      <w:pPr>
        <w:pStyle w:val="Textosinformato"/>
        <w:rPr>
          <w:rFonts w:asciiTheme="minorHAnsi" w:hAnsiTheme="minorHAnsi" w:cstheme="minorBidi"/>
          <w:sz w:val="22"/>
          <w:szCs w:val="22"/>
        </w:rPr>
      </w:pPr>
      <w:r w:rsidRPr="00F03E2A">
        <w:rPr>
          <w:rFonts w:asciiTheme="minorHAnsi" w:hAnsiTheme="minorHAnsi" w:cstheme="minorBidi"/>
          <w:sz w:val="22"/>
          <w:szCs w:val="22"/>
        </w:rPr>
        <w:t>Jueves 04/10 al jueves 22/10 de 18 a 22 hs</w:t>
      </w:r>
    </w:p>
    <w:p w:rsidR="00F03E2A" w:rsidRPr="003D18CC" w:rsidRDefault="00F03E2A" w:rsidP="00F03E2A">
      <w:pPr>
        <w:spacing w:after="0"/>
      </w:pPr>
    </w:p>
    <w:p w:rsidR="00F03E2A" w:rsidRPr="003D18CC" w:rsidRDefault="00F03E2A" w:rsidP="00F03E2A">
      <w:pPr>
        <w:spacing w:after="0"/>
        <w:rPr>
          <w:b/>
        </w:rPr>
      </w:pPr>
      <w:r w:rsidRPr="003D18CC">
        <w:rPr>
          <w:b/>
        </w:rPr>
        <w:t>Evaluación de programas y proyectos sociales</w:t>
      </w:r>
    </w:p>
    <w:p w:rsidR="00F03E2A" w:rsidRPr="003D18CC" w:rsidRDefault="00F03E2A" w:rsidP="00F03E2A">
      <w:pPr>
        <w:spacing w:after="0"/>
      </w:pPr>
      <w:proofErr w:type="spellStart"/>
      <w:r w:rsidRPr="003D18CC">
        <w:t>Profs</w:t>
      </w:r>
      <w:proofErr w:type="spellEnd"/>
      <w:r>
        <w:t>.</w:t>
      </w:r>
      <w:r w:rsidRPr="003D18CC">
        <w:t xml:space="preserve"> Ad</w:t>
      </w:r>
      <w:r>
        <w:t xml:space="preserve">riana Clemente, Erika </w:t>
      </w:r>
      <w:proofErr w:type="spellStart"/>
      <w:r>
        <w:t>Roffler</w:t>
      </w:r>
      <w:proofErr w:type="spellEnd"/>
      <w:r>
        <w:t>, G</w:t>
      </w:r>
      <w:r w:rsidRPr="003D18CC">
        <w:t xml:space="preserve">abriel </w:t>
      </w:r>
      <w:proofErr w:type="spellStart"/>
      <w:r w:rsidRPr="003D18CC">
        <w:t>Viú</w:t>
      </w:r>
      <w:proofErr w:type="spellEnd"/>
    </w:p>
    <w:p w:rsidR="00F03E2A" w:rsidRPr="00F03E2A" w:rsidRDefault="00F03E2A" w:rsidP="00F03E2A">
      <w:pPr>
        <w:pStyle w:val="Textosinformato"/>
        <w:rPr>
          <w:rFonts w:asciiTheme="minorHAnsi" w:hAnsiTheme="minorHAnsi" w:cstheme="minorBidi"/>
          <w:sz w:val="22"/>
          <w:szCs w:val="22"/>
        </w:rPr>
      </w:pPr>
      <w:r w:rsidRPr="00F03E2A">
        <w:rPr>
          <w:rFonts w:asciiTheme="minorHAnsi" w:hAnsiTheme="minorHAnsi" w:cstheme="minorBidi"/>
          <w:sz w:val="22"/>
          <w:szCs w:val="22"/>
        </w:rPr>
        <w:t>Lunes 01/10 al lunes 26/11 de 18 a 22 hs – jueves 29/11 de 18 a 22 hs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Pr="00F03E2A">
        <w:rPr>
          <w:rFonts w:asciiTheme="minorHAnsi" w:hAnsiTheme="minorHAnsi" w:cstheme="minorBidi"/>
          <w:sz w:val="22"/>
          <w:szCs w:val="22"/>
        </w:rPr>
        <w:t>recupera una clase</w:t>
      </w:r>
    </w:p>
    <w:p w:rsidR="00F03E2A" w:rsidRDefault="00F03E2A" w:rsidP="00F03E2A">
      <w:pPr>
        <w:pStyle w:val="Textosinformato"/>
      </w:pPr>
    </w:p>
    <w:p w:rsidR="00F03E2A" w:rsidRPr="003D18CC" w:rsidRDefault="00F03E2A" w:rsidP="00F03E2A">
      <w:pPr>
        <w:spacing w:after="0"/>
        <w:rPr>
          <w:b/>
        </w:rPr>
      </w:pP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  <w:r>
        <w:tab/>
      </w: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  <w:r>
        <w:tab/>
      </w:r>
    </w:p>
    <w:p w:rsidR="00F03E2A" w:rsidRDefault="00F03E2A" w:rsidP="00F03E2A">
      <w:pPr>
        <w:pStyle w:val="Textosinformato"/>
      </w:pPr>
      <w:r>
        <w:tab/>
      </w: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  <w:r>
        <w:tab/>
      </w: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</w:p>
    <w:p w:rsidR="00F03E2A" w:rsidRDefault="00F03E2A" w:rsidP="00F03E2A">
      <w:pPr>
        <w:pStyle w:val="Textosinformato"/>
      </w:pPr>
    </w:p>
    <w:p w:rsidR="00F424CB" w:rsidRDefault="00F424CB"/>
    <w:sectPr w:rsidR="00F424CB" w:rsidSect="00F424C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C32" w:rsidRDefault="00684C32" w:rsidP="0028627D">
      <w:pPr>
        <w:spacing w:after="0" w:line="240" w:lineRule="auto"/>
      </w:pPr>
      <w:r>
        <w:separator/>
      </w:r>
    </w:p>
  </w:endnote>
  <w:endnote w:type="continuationSeparator" w:id="1">
    <w:p w:rsidR="00684C32" w:rsidRDefault="00684C32" w:rsidP="0028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C32" w:rsidRDefault="00684C32" w:rsidP="0028627D">
      <w:pPr>
        <w:spacing w:after="0" w:line="240" w:lineRule="auto"/>
      </w:pPr>
      <w:r>
        <w:separator/>
      </w:r>
    </w:p>
  </w:footnote>
  <w:footnote w:type="continuationSeparator" w:id="1">
    <w:p w:rsidR="00684C32" w:rsidRDefault="00684C32" w:rsidP="0028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C32" w:rsidRDefault="00684C32">
    <w:pPr>
      <w:pStyle w:val="Encabezado"/>
    </w:pPr>
    <w:bookmarkStart w:id="0" w:name="_GoBack"/>
    <w:bookmarkEnd w:id="0"/>
    <w:r w:rsidRPr="0028627D">
      <w:rPr>
        <w:noProof/>
        <w:lang w:eastAsia="es-AR"/>
      </w:rPr>
      <w:drawing>
        <wp:inline distT="0" distB="0" distL="0" distR="0">
          <wp:extent cx="5612130" cy="708576"/>
          <wp:effectExtent l="19050" t="0" r="762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0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2A"/>
    <w:rsid w:val="00107E94"/>
    <w:rsid w:val="0028627D"/>
    <w:rsid w:val="002C383C"/>
    <w:rsid w:val="00585027"/>
    <w:rsid w:val="00684C32"/>
    <w:rsid w:val="006C1122"/>
    <w:rsid w:val="008D2AF9"/>
    <w:rsid w:val="00917BC8"/>
    <w:rsid w:val="009D12F3"/>
    <w:rsid w:val="00F03E2A"/>
    <w:rsid w:val="00F10613"/>
    <w:rsid w:val="00F4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F03E2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3E2A"/>
    <w:rPr>
      <w:rFonts w:ascii="Consolas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F03E2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86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627D"/>
  </w:style>
  <w:style w:type="paragraph" w:styleId="Piedepgina">
    <w:name w:val="footer"/>
    <w:basedOn w:val="Normal"/>
    <w:link w:val="PiedepginaCar"/>
    <w:uiPriority w:val="99"/>
    <w:semiHidden/>
    <w:unhideWhenUsed/>
    <w:rsid w:val="002862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627D"/>
  </w:style>
  <w:style w:type="paragraph" w:styleId="Textodeglobo">
    <w:name w:val="Balloon Text"/>
    <w:basedOn w:val="Normal"/>
    <w:link w:val="TextodegloboCar"/>
    <w:uiPriority w:val="99"/>
    <w:semiHidden/>
    <w:unhideWhenUsed/>
    <w:rsid w:val="002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6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33226813</dc:creator>
  <cp:lastModifiedBy>33226813</cp:lastModifiedBy>
  <cp:revision>2</cp:revision>
  <dcterms:created xsi:type="dcterms:W3CDTF">2018-06-28T15:34:00Z</dcterms:created>
  <dcterms:modified xsi:type="dcterms:W3CDTF">2018-06-28T15:34:00Z</dcterms:modified>
</cp:coreProperties>
</file>