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94" w:rsidRPr="00812553" w:rsidRDefault="00CF1894" w:rsidP="00CF1894">
      <w:pPr>
        <w:jc w:val="center"/>
        <w:rPr>
          <w:rFonts w:ascii="Teko" w:eastAsia="Teko" w:hAnsi="Teko" w:cs="Teko"/>
          <w:b/>
          <w:sz w:val="40"/>
          <w:szCs w:val="40"/>
        </w:rPr>
      </w:pPr>
      <w:r w:rsidRPr="00812553">
        <w:rPr>
          <w:rFonts w:ascii="Teko" w:eastAsia="Teko" w:hAnsi="Teko" w:cs="Teko"/>
          <w:b/>
          <w:sz w:val="40"/>
          <w:szCs w:val="40"/>
        </w:rPr>
        <w:t xml:space="preserve">Carrera de Especialización en Estudios Contemporáneos en América y Europa </w:t>
      </w:r>
    </w:p>
    <w:p w:rsidR="00CF1894" w:rsidRPr="00812553" w:rsidRDefault="00CF1894" w:rsidP="00CF1894">
      <w:pPr>
        <w:jc w:val="center"/>
        <w:rPr>
          <w:rFonts w:ascii="Teko" w:eastAsia="Teko" w:hAnsi="Teko" w:cs="Teko"/>
          <w:b/>
          <w:sz w:val="40"/>
          <w:szCs w:val="40"/>
        </w:rPr>
      </w:pPr>
      <w:r w:rsidRPr="00812553">
        <w:rPr>
          <w:rFonts w:ascii="Teko" w:eastAsia="Teko" w:hAnsi="Teko" w:cs="Teko"/>
          <w:b/>
          <w:sz w:val="40"/>
          <w:szCs w:val="40"/>
        </w:rPr>
        <w:t>Ciclo lectivo 2020</w:t>
      </w:r>
    </w:p>
    <w:p w:rsidR="00CF1894" w:rsidRPr="00CF1894" w:rsidRDefault="00CF1894" w:rsidP="00CF1894">
      <w:pPr>
        <w:spacing w:after="0" w:line="240" w:lineRule="auto"/>
        <w:jc w:val="center"/>
        <w:rPr>
          <w:rFonts w:asciiTheme="majorHAnsi" w:eastAsia="Times New Roman" w:hAnsiTheme="majorHAnsi" w:cstheme="majorHAnsi"/>
          <w:b/>
          <w:sz w:val="28"/>
          <w:szCs w:val="28"/>
          <w:lang w:eastAsia="es-AR"/>
        </w:rPr>
      </w:pPr>
      <w:r w:rsidRPr="00CF1894">
        <w:rPr>
          <w:rFonts w:asciiTheme="majorHAnsi" w:eastAsia="Times New Roman" w:hAnsiTheme="majorHAnsi" w:cstheme="majorHAnsi"/>
          <w:b/>
          <w:sz w:val="28"/>
          <w:szCs w:val="28"/>
          <w:lang w:eastAsia="es-AR"/>
        </w:rPr>
        <w:t>Taller de Trabajo Final Integrador</w:t>
      </w:r>
    </w:p>
    <w:p w:rsidR="002B17F1" w:rsidRPr="002B17F1" w:rsidRDefault="0056679A">
      <w:pPr>
        <w:jc w:val="center"/>
        <w:rPr>
          <w:rFonts w:ascii="Teko" w:eastAsia="Teko" w:hAnsi="Teko" w:cs="Teko"/>
          <w:b/>
          <w:sz w:val="40"/>
          <w:szCs w:val="40"/>
        </w:rPr>
      </w:pPr>
      <w:r w:rsidRPr="002B17F1">
        <w:rPr>
          <w:rFonts w:ascii="Teko" w:eastAsia="Teko" w:hAnsi="Teko" w:cs="Teko"/>
          <w:b/>
          <w:sz w:val="40"/>
          <w:szCs w:val="40"/>
        </w:rPr>
        <w:t xml:space="preserve"> </w:t>
      </w:r>
      <w:r w:rsidR="00124919" w:rsidRPr="002B17F1">
        <w:rPr>
          <w:rFonts w:ascii="Teko" w:eastAsia="Teko" w:hAnsi="Teko" w:cs="Teko"/>
          <w:b/>
          <w:sz w:val="40"/>
          <w:szCs w:val="40"/>
        </w:rPr>
        <w:t xml:space="preserve"> </w:t>
      </w:r>
    </w:p>
    <w:p w:rsidR="00F2149E" w:rsidRDefault="00CA353E" w:rsidP="000030F2">
      <w:pPr>
        <w:spacing w:after="0" w:line="240" w:lineRule="auto"/>
        <w:jc w:val="both"/>
        <w:rPr>
          <w:rFonts w:asciiTheme="majorHAnsi" w:hAnsiTheme="majorHAnsi" w:cstheme="majorHAnsi"/>
          <w:b/>
        </w:rPr>
      </w:pPr>
      <w:r>
        <w:rPr>
          <w:rFonts w:asciiTheme="majorHAnsi" w:hAnsiTheme="majorHAnsi" w:cstheme="majorHAnsi"/>
          <w:b/>
        </w:rPr>
        <w:t>Docente</w:t>
      </w:r>
      <w:r w:rsidR="00021491">
        <w:rPr>
          <w:rFonts w:asciiTheme="majorHAnsi" w:hAnsiTheme="majorHAnsi" w:cstheme="majorHAnsi"/>
          <w:b/>
        </w:rPr>
        <w:t>s</w:t>
      </w:r>
    </w:p>
    <w:p w:rsidR="00021491" w:rsidRPr="000030F2" w:rsidRDefault="00021491" w:rsidP="000030F2">
      <w:pPr>
        <w:spacing w:after="0" w:line="240" w:lineRule="auto"/>
        <w:jc w:val="both"/>
        <w:rPr>
          <w:rFonts w:asciiTheme="majorHAnsi" w:hAnsiTheme="majorHAnsi" w:cstheme="majorHAnsi"/>
          <w:b/>
        </w:rPr>
        <w:sectPr w:rsidR="00021491" w:rsidRPr="000030F2">
          <w:headerReference w:type="default" r:id="rId7"/>
          <w:type w:val="continuous"/>
          <w:pgSz w:w="11906" w:h="16838"/>
          <w:pgMar w:top="1523" w:right="1701" w:bottom="1417" w:left="1701" w:header="568" w:footer="708" w:gutter="0"/>
          <w:cols w:space="720" w:equalWidth="0">
            <w:col w:w="8838"/>
          </w:cols>
        </w:sectPr>
      </w:pPr>
    </w:p>
    <w:p w:rsidR="00021491" w:rsidRDefault="00021491" w:rsidP="00021491">
      <w:pPr>
        <w:spacing w:after="0" w:line="240" w:lineRule="auto"/>
        <w:jc w:val="both"/>
        <w:rPr>
          <w:color w:val="00000A"/>
        </w:rPr>
      </w:pPr>
      <w:r>
        <w:rPr>
          <w:color w:val="00000A"/>
        </w:rPr>
        <w:lastRenderedPageBreak/>
        <w:t xml:space="preserve">Marina Gutiérrez De </w:t>
      </w:r>
      <w:proofErr w:type="spellStart"/>
      <w:r>
        <w:rPr>
          <w:color w:val="00000A"/>
        </w:rPr>
        <w:t>Angelis</w:t>
      </w:r>
      <w:proofErr w:type="spellEnd"/>
      <w:r>
        <w:rPr>
          <w:color w:val="00000A"/>
        </w:rPr>
        <w:t xml:space="preserve"> </w:t>
      </w:r>
    </w:p>
    <w:p w:rsidR="00021491" w:rsidRDefault="00021491" w:rsidP="00021491">
      <w:pPr>
        <w:spacing w:after="0" w:line="240" w:lineRule="auto"/>
        <w:jc w:val="both"/>
        <w:rPr>
          <w:color w:val="00000A"/>
        </w:rPr>
      </w:pPr>
    </w:p>
    <w:p w:rsidR="00021491" w:rsidRDefault="00021491" w:rsidP="00021491">
      <w:pPr>
        <w:spacing w:after="0" w:line="240" w:lineRule="auto"/>
        <w:jc w:val="both"/>
        <w:rPr>
          <w:color w:val="00000A"/>
        </w:rPr>
      </w:pPr>
    </w:p>
    <w:p w:rsidR="00021491" w:rsidRDefault="00021491" w:rsidP="00021491">
      <w:pPr>
        <w:spacing w:after="0" w:line="240" w:lineRule="auto"/>
        <w:jc w:val="both"/>
        <w:rPr>
          <w:color w:val="00000A"/>
        </w:rPr>
      </w:pPr>
    </w:p>
    <w:p w:rsidR="00021491" w:rsidRDefault="00021491" w:rsidP="00021491">
      <w:pPr>
        <w:spacing w:after="0" w:line="240" w:lineRule="auto"/>
        <w:jc w:val="both"/>
        <w:rPr>
          <w:color w:val="00000A"/>
        </w:rPr>
      </w:pPr>
    </w:p>
    <w:p w:rsidR="00F2149E" w:rsidRPr="000030F2" w:rsidRDefault="00021491" w:rsidP="00021491">
      <w:pPr>
        <w:spacing w:after="0" w:line="240" w:lineRule="auto"/>
        <w:jc w:val="both"/>
        <w:rPr>
          <w:rFonts w:asciiTheme="majorHAnsi" w:hAnsiTheme="majorHAnsi" w:cstheme="majorHAnsi"/>
          <w:b/>
        </w:rPr>
      </w:pPr>
      <w:proofErr w:type="spellStart"/>
      <w:r>
        <w:rPr>
          <w:color w:val="00000A"/>
        </w:rPr>
        <w:t>M</w:t>
      </w:r>
      <w:r>
        <w:rPr>
          <w:color w:val="00000A"/>
        </w:rPr>
        <w:t>ariaconcetta</w:t>
      </w:r>
      <w:proofErr w:type="spellEnd"/>
      <w:r>
        <w:rPr>
          <w:color w:val="00000A"/>
        </w:rPr>
        <w:t xml:space="preserve"> </w:t>
      </w:r>
      <w:proofErr w:type="spellStart"/>
      <w:r>
        <w:rPr>
          <w:color w:val="00000A"/>
        </w:rPr>
        <w:t>Patti</w:t>
      </w:r>
      <w:proofErr w:type="spellEnd"/>
    </w:p>
    <w:p w:rsidR="00021491" w:rsidRPr="00021491" w:rsidRDefault="001A5117" w:rsidP="00021491">
      <w:pPr>
        <w:spacing w:after="0" w:line="240" w:lineRule="auto"/>
        <w:rPr>
          <w:rFonts w:asciiTheme="minorHAnsi" w:hAnsiTheme="minorHAnsi" w:cstheme="minorHAnsi"/>
          <w:color w:val="000000"/>
          <w:sz w:val="20"/>
          <w:szCs w:val="20"/>
          <w:shd w:val="clear" w:color="auto" w:fill="FAFAFA"/>
          <w:lang w:val="es-MX"/>
        </w:rPr>
      </w:pPr>
      <w:r w:rsidRPr="000030F2">
        <w:rPr>
          <w:rFonts w:asciiTheme="majorHAnsi" w:hAnsiTheme="majorHAnsi" w:cstheme="majorHAnsi"/>
        </w:rPr>
        <w:br w:type="column"/>
      </w:r>
      <w:r w:rsidR="00021491" w:rsidRPr="00021491">
        <w:rPr>
          <w:rFonts w:asciiTheme="minorHAnsi" w:hAnsiTheme="minorHAnsi" w:cstheme="minorHAnsi"/>
          <w:color w:val="000000"/>
          <w:sz w:val="20"/>
          <w:szCs w:val="20"/>
          <w:shd w:val="clear" w:color="auto" w:fill="FAFAFA"/>
          <w:lang w:val="es-MX"/>
        </w:rPr>
        <w:lastRenderedPageBreak/>
        <w:t>Antropóloga</w:t>
      </w:r>
      <w:r w:rsidR="00AF4877">
        <w:rPr>
          <w:rFonts w:asciiTheme="minorHAnsi" w:hAnsiTheme="minorHAnsi" w:cstheme="minorHAnsi"/>
          <w:color w:val="000000"/>
          <w:sz w:val="20"/>
          <w:szCs w:val="20"/>
          <w:shd w:val="clear" w:color="auto" w:fill="FAFAFA"/>
          <w:lang w:val="es-MX"/>
        </w:rPr>
        <w:t xml:space="preserve"> y Lic. en Ciencias de la Comunicación</w:t>
      </w:r>
      <w:r w:rsidR="00021491" w:rsidRPr="00021491">
        <w:rPr>
          <w:rFonts w:asciiTheme="minorHAnsi" w:hAnsiTheme="minorHAnsi" w:cstheme="minorHAnsi"/>
          <w:color w:val="000000"/>
          <w:sz w:val="20"/>
          <w:szCs w:val="20"/>
          <w:shd w:val="clear" w:color="auto" w:fill="FAFAFA"/>
          <w:lang w:val="es-MX"/>
        </w:rPr>
        <w:t xml:space="preserve">. Profesora e Investigadora UBA. Instituto de Ciencias Antropológicas, </w:t>
      </w:r>
    </w:p>
    <w:p w:rsidR="00021491" w:rsidRPr="00021491" w:rsidRDefault="00021491" w:rsidP="00021491">
      <w:pPr>
        <w:spacing w:after="0" w:line="240" w:lineRule="auto"/>
        <w:rPr>
          <w:rFonts w:asciiTheme="minorHAnsi" w:hAnsiTheme="minorHAnsi" w:cstheme="minorHAnsi"/>
          <w:color w:val="000000"/>
          <w:sz w:val="20"/>
          <w:szCs w:val="20"/>
          <w:shd w:val="clear" w:color="auto" w:fill="FAFAFA"/>
          <w:lang w:val="es-MX"/>
        </w:rPr>
      </w:pPr>
      <w:r w:rsidRPr="00021491">
        <w:rPr>
          <w:rFonts w:asciiTheme="minorHAnsi" w:hAnsiTheme="minorHAnsi" w:cstheme="minorHAnsi"/>
          <w:color w:val="000000"/>
          <w:sz w:val="20"/>
          <w:szCs w:val="20"/>
          <w:shd w:val="clear" w:color="auto" w:fill="FAFAFA"/>
          <w:lang w:val="es-MX"/>
        </w:rPr>
        <w:t xml:space="preserve">Departamento de Cs. Antropológicas. </w:t>
      </w:r>
    </w:p>
    <w:p w:rsidR="00F2149E" w:rsidRPr="00021491" w:rsidRDefault="00021491" w:rsidP="00021491">
      <w:pPr>
        <w:spacing w:after="0" w:line="240" w:lineRule="auto"/>
        <w:jc w:val="both"/>
        <w:rPr>
          <w:rFonts w:asciiTheme="majorHAnsi" w:hAnsiTheme="majorHAnsi" w:cstheme="majorHAnsi"/>
          <w:sz w:val="20"/>
          <w:szCs w:val="20"/>
        </w:rPr>
        <w:sectPr w:rsidR="00F2149E" w:rsidRPr="00021491">
          <w:type w:val="continuous"/>
          <w:pgSz w:w="11906" w:h="16838"/>
          <w:pgMar w:top="1523" w:right="1701" w:bottom="1417" w:left="1701" w:header="568" w:footer="708" w:gutter="0"/>
          <w:cols w:num="2" w:space="720" w:equalWidth="0">
            <w:col w:w="3897" w:space="708"/>
            <w:col w:w="3897" w:space="0"/>
          </w:cols>
        </w:sectPr>
      </w:pPr>
      <w:r w:rsidRPr="00021491">
        <w:rPr>
          <w:rFonts w:asciiTheme="minorHAnsi" w:hAnsiTheme="minorHAnsi" w:cstheme="minorHAnsi"/>
          <w:color w:val="000000"/>
          <w:sz w:val="20"/>
          <w:szCs w:val="20"/>
          <w:shd w:val="clear" w:color="auto" w:fill="FAFAFA"/>
          <w:lang w:val="es-MX"/>
        </w:rPr>
        <w:t>Facultad de Filosofía y Letras UBA</w:t>
      </w:r>
    </w:p>
    <w:p w:rsidR="00F2149E" w:rsidRPr="000030F2" w:rsidRDefault="00F2149E" w:rsidP="000030F2">
      <w:pPr>
        <w:spacing w:after="0" w:line="240" w:lineRule="auto"/>
        <w:jc w:val="both"/>
        <w:rPr>
          <w:rFonts w:asciiTheme="majorHAnsi" w:hAnsiTheme="majorHAnsi" w:cstheme="majorHAnsi"/>
          <w:b/>
        </w:rPr>
      </w:pPr>
    </w:p>
    <w:p w:rsidR="00F2149E" w:rsidRPr="001678B6" w:rsidRDefault="001A5117" w:rsidP="001678B6">
      <w:pPr>
        <w:spacing w:after="0" w:line="240" w:lineRule="auto"/>
        <w:jc w:val="both"/>
        <w:rPr>
          <w:rFonts w:asciiTheme="majorHAnsi" w:hAnsiTheme="majorHAnsi" w:cstheme="majorHAnsi"/>
          <w:b/>
          <w:sz w:val="24"/>
          <w:szCs w:val="24"/>
        </w:rPr>
      </w:pPr>
      <w:r w:rsidRPr="001678B6">
        <w:rPr>
          <w:rFonts w:asciiTheme="majorHAnsi" w:hAnsiTheme="majorHAnsi" w:cstheme="majorHAnsi"/>
          <w:b/>
          <w:sz w:val="24"/>
          <w:szCs w:val="24"/>
        </w:rPr>
        <w:t xml:space="preserve">Fundamentación </w:t>
      </w:r>
    </w:p>
    <w:p w:rsidR="00A86D04" w:rsidRPr="001678B6" w:rsidRDefault="00A86D04" w:rsidP="001678B6">
      <w:pPr>
        <w:pStyle w:val="NormalWeb"/>
        <w:spacing w:before="0" w:beforeAutospacing="0" w:after="0" w:afterAutospacing="0"/>
        <w:jc w:val="both"/>
        <w:rPr>
          <w:rFonts w:asciiTheme="majorHAnsi" w:hAnsiTheme="majorHAnsi" w:cstheme="majorHAnsi"/>
          <w:lang w:val="es-MX"/>
        </w:rPr>
      </w:pPr>
      <w:r w:rsidRPr="001678B6">
        <w:rPr>
          <w:rFonts w:asciiTheme="majorHAnsi" w:hAnsiTheme="majorHAnsi" w:cstheme="majorHAnsi"/>
          <w:color w:val="00000A"/>
          <w:lang w:val="es-MX"/>
        </w:rPr>
        <w:t xml:space="preserve">Los artículos científicos son informes escritos que describen y comunican resultados originales de una investigación. Son el medio </w:t>
      </w:r>
      <w:r w:rsidR="000611D3" w:rsidRPr="001678B6">
        <w:rPr>
          <w:rFonts w:asciiTheme="majorHAnsi" w:hAnsiTheme="majorHAnsi" w:cstheme="majorHAnsi"/>
          <w:color w:val="00000A"/>
          <w:lang w:val="es-MX"/>
        </w:rPr>
        <w:t>más</w:t>
      </w:r>
      <w:r w:rsidRPr="001678B6">
        <w:rPr>
          <w:rFonts w:asciiTheme="majorHAnsi" w:hAnsiTheme="majorHAnsi" w:cstheme="majorHAnsi"/>
          <w:color w:val="00000A"/>
          <w:lang w:val="es-MX"/>
        </w:rPr>
        <w:t xml:space="preserve"> difundido para divulgar resultados, ideas y debates. Ante esta realidad es necesario y recomendable poseer una serie de herramientas y conocimientos especializados que permitan publicar de forma clara y concisa los resultados de una investigación. Sin </w:t>
      </w:r>
      <w:r w:rsidR="000611D3" w:rsidRPr="001678B6">
        <w:rPr>
          <w:rFonts w:asciiTheme="majorHAnsi" w:hAnsiTheme="majorHAnsi" w:cstheme="majorHAnsi"/>
          <w:color w:val="00000A"/>
          <w:lang w:val="es-MX"/>
        </w:rPr>
        <w:t>embargo,</w:t>
      </w:r>
      <w:r w:rsidRPr="001678B6">
        <w:rPr>
          <w:rFonts w:asciiTheme="majorHAnsi" w:hAnsiTheme="majorHAnsi" w:cstheme="majorHAnsi"/>
          <w:color w:val="00000A"/>
          <w:lang w:val="es-MX"/>
        </w:rPr>
        <w:t xml:space="preserve"> se observa que en muchas ocasiones las y los investigadores desconocen esas herramientas. El objetivo de este taller es ofrecer las herramientas necesarias para la formulación, escritura y publicación de un artículo científico original que integre los saberes y conocimientos de las diferentes materias de esta especialización, incorporando los recursos digitales y nuevas herramientas para la investigación científica. </w:t>
      </w:r>
    </w:p>
    <w:p w:rsidR="00A86D04" w:rsidRPr="001678B6" w:rsidRDefault="00A86D04" w:rsidP="001678B6">
      <w:pPr>
        <w:spacing w:after="0" w:line="240" w:lineRule="auto"/>
        <w:jc w:val="both"/>
        <w:rPr>
          <w:rFonts w:asciiTheme="majorHAnsi" w:hAnsiTheme="majorHAnsi" w:cstheme="majorHAnsi"/>
          <w:b/>
          <w:sz w:val="24"/>
          <w:szCs w:val="24"/>
          <w:lang w:val="es-MX"/>
        </w:rPr>
      </w:pPr>
    </w:p>
    <w:p w:rsidR="00173552" w:rsidRPr="001678B6" w:rsidRDefault="00173552" w:rsidP="001678B6">
      <w:pPr>
        <w:spacing w:after="0" w:line="240" w:lineRule="auto"/>
        <w:jc w:val="both"/>
        <w:rPr>
          <w:rFonts w:asciiTheme="majorHAnsi" w:hAnsiTheme="majorHAnsi" w:cstheme="majorHAnsi"/>
          <w:b/>
          <w:sz w:val="24"/>
          <w:szCs w:val="24"/>
        </w:rPr>
      </w:pPr>
    </w:p>
    <w:p w:rsidR="0056679A" w:rsidRPr="001678B6" w:rsidRDefault="0056679A" w:rsidP="001678B6">
      <w:pPr>
        <w:spacing w:after="0" w:line="240" w:lineRule="auto"/>
        <w:jc w:val="both"/>
        <w:rPr>
          <w:rFonts w:asciiTheme="majorHAnsi" w:hAnsiTheme="majorHAnsi" w:cstheme="majorHAnsi"/>
          <w:b/>
          <w:sz w:val="24"/>
          <w:szCs w:val="24"/>
        </w:rPr>
      </w:pPr>
      <w:r w:rsidRPr="001678B6">
        <w:rPr>
          <w:rFonts w:asciiTheme="majorHAnsi" w:hAnsiTheme="majorHAnsi" w:cstheme="majorHAnsi"/>
          <w:b/>
          <w:sz w:val="24"/>
          <w:szCs w:val="24"/>
        </w:rPr>
        <w:t>Objetivos</w:t>
      </w:r>
    </w:p>
    <w:p w:rsidR="00A86D04" w:rsidRPr="001678B6" w:rsidRDefault="000611D3" w:rsidP="001678B6">
      <w:pPr>
        <w:pStyle w:val="NormalWeb"/>
        <w:spacing w:before="0" w:beforeAutospacing="0" w:after="0" w:afterAutospacing="0"/>
        <w:jc w:val="both"/>
        <w:rPr>
          <w:rFonts w:asciiTheme="majorHAnsi" w:hAnsiTheme="majorHAnsi" w:cstheme="majorHAnsi"/>
          <w:lang w:val="es-MX"/>
        </w:rPr>
      </w:pPr>
      <w:r>
        <w:rPr>
          <w:rFonts w:asciiTheme="majorHAnsi" w:hAnsiTheme="majorHAnsi" w:cstheme="majorHAnsi"/>
          <w:color w:val="00000A"/>
          <w:lang w:val="es-MX"/>
        </w:rPr>
        <w:t>a) Guiar a </w:t>
      </w:r>
      <w:r w:rsidR="00A86D04" w:rsidRPr="001678B6">
        <w:rPr>
          <w:rFonts w:asciiTheme="majorHAnsi" w:hAnsiTheme="majorHAnsi" w:cstheme="majorHAnsi"/>
          <w:color w:val="00000A"/>
          <w:lang w:val="es-MX"/>
        </w:rPr>
        <w:t>las/</w:t>
      </w:r>
      <w:proofErr w:type="gramStart"/>
      <w:r w:rsidR="00A86D04" w:rsidRPr="001678B6">
        <w:rPr>
          <w:rFonts w:asciiTheme="majorHAnsi" w:hAnsiTheme="majorHAnsi" w:cstheme="majorHAnsi"/>
          <w:color w:val="00000A"/>
          <w:lang w:val="es-MX"/>
        </w:rPr>
        <w:t>os  alumnas</w:t>
      </w:r>
      <w:proofErr w:type="gramEnd"/>
      <w:r w:rsidR="00A86D04" w:rsidRPr="001678B6">
        <w:rPr>
          <w:rFonts w:asciiTheme="majorHAnsi" w:hAnsiTheme="majorHAnsi" w:cstheme="majorHAnsi"/>
          <w:color w:val="00000A"/>
          <w:lang w:val="es-MX"/>
        </w:rPr>
        <w:t>/os  en  la  selección  y  delimitación  de  un  problema  de investigación.</w:t>
      </w:r>
    </w:p>
    <w:p w:rsidR="00A86D04" w:rsidRPr="001678B6" w:rsidRDefault="00A86D04" w:rsidP="001678B6">
      <w:pPr>
        <w:pStyle w:val="NormalWeb"/>
        <w:spacing w:before="0" w:beforeAutospacing="0" w:after="0" w:afterAutospacing="0"/>
        <w:jc w:val="both"/>
        <w:rPr>
          <w:rFonts w:asciiTheme="majorHAnsi" w:hAnsiTheme="majorHAnsi" w:cstheme="majorHAnsi"/>
          <w:lang w:val="es-MX"/>
        </w:rPr>
      </w:pPr>
      <w:r w:rsidRPr="001678B6">
        <w:rPr>
          <w:rFonts w:asciiTheme="majorHAnsi" w:hAnsiTheme="majorHAnsi" w:cstheme="majorHAnsi"/>
          <w:color w:val="00000A"/>
          <w:lang w:val="es-MX"/>
        </w:rPr>
        <w:t>b) Integrar y aplicar los conocimientos y destrezas adquiridos a lo largo de la especialización.</w:t>
      </w:r>
    </w:p>
    <w:p w:rsidR="00A86D04" w:rsidRPr="001678B6" w:rsidRDefault="00A86D04" w:rsidP="001678B6">
      <w:pPr>
        <w:pStyle w:val="NormalWeb"/>
        <w:spacing w:before="0" w:beforeAutospacing="0" w:after="0" w:afterAutospacing="0"/>
        <w:jc w:val="both"/>
        <w:rPr>
          <w:rFonts w:asciiTheme="majorHAnsi" w:hAnsiTheme="majorHAnsi" w:cstheme="majorHAnsi"/>
          <w:lang w:val="es-MX"/>
        </w:rPr>
      </w:pPr>
      <w:r w:rsidRPr="001678B6">
        <w:rPr>
          <w:rFonts w:asciiTheme="majorHAnsi" w:hAnsiTheme="majorHAnsi" w:cstheme="majorHAnsi"/>
          <w:color w:val="00000A"/>
          <w:lang w:val="es-MX"/>
        </w:rPr>
        <w:t xml:space="preserve">c) Adquirir los conocimientos básicos para la redacción de un artículo científico para </w:t>
      </w:r>
      <w:proofErr w:type="spellStart"/>
      <w:r w:rsidRPr="001678B6">
        <w:rPr>
          <w:rFonts w:asciiTheme="majorHAnsi" w:hAnsiTheme="majorHAnsi" w:cstheme="majorHAnsi"/>
          <w:color w:val="00000A"/>
          <w:lang w:val="es-MX"/>
        </w:rPr>
        <w:t>municar</w:t>
      </w:r>
      <w:proofErr w:type="spellEnd"/>
      <w:r w:rsidRPr="001678B6">
        <w:rPr>
          <w:rFonts w:asciiTheme="majorHAnsi" w:hAnsiTheme="majorHAnsi" w:cstheme="majorHAnsi"/>
          <w:color w:val="00000A"/>
          <w:lang w:val="es-MX"/>
        </w:rPr>
        <w:t xml:space="preserve"> los resultados de investigaciones, ideas y debates de una manera clara, concisa y fidedigna. </w:t>
      </w:r>
    </w:p>
    <w:p w:rsidR="00A86D04" w:rsidRPr="001678B6" w:rsidRDefault="00A86D04" w:rsidP="001678B6">
      <w:pPr>
        <w:pStyle w:val="NormalWeb"/>
        <w:spacing w:before="0" w:beforeAutospacing="0" w:after="0" w:afterAutospacing="0"/>
        <w:jc w:val="both"/>
        <w:rPr>
          <w:rFonts w:asciiTheme="majorHAnsi" w:hAnsiTheme="majorHAnsi" w:cstheme="majorHAnsi"/>
          <w:lang w:val="es-MX"/>
        </w:rPr>
      </w:pPr>
      <w:r w:rsidRPr="001678B6">
        <w:rPr>
          <w:rFonts w:asciiTheme="majorHAnsi" w:hAnsiTheme="majorHAnsi" w:cstheme="majorHAnsi"/>
          <w:color w:val="00000A"/>
          <w:lang w:val="es-MX"/>
        </w:rPr>
        <w:t>d) Incentivar los procesos de generación y formulación de hipótesis a partir de ideas de investigación preliminares desarrolladas a lo largo de la cursada. </w:t>
      </w:r>
    </w:p>
    <w:p w:rsidR="00A86D04" w:rsidRPr="001678B6" w:rsidRDefault="000611D3" w:rsidP="001678B6">
      <w:pPr>
        <w:pStyle w:val="NormalWeb"/>
        <w:spacing w:before="0" w:beforeAutospacing="0" w:after="0" w:afterAutospacing="0"/>
        <w:jc w:val="both"/>
        <w:rPr>
          <w:rFonts w:asciiTheme="majorHAnsi" w:hAnsiTheme="majorHAnsi" w:cstheme="majorHAnsi"/>
          <w:lang w:val="es-MX"/>
        </w:rPr>
      </w:pPr>
      <w:r>
        <w:rPr>
          <w:rFonts w:asciiTheme="majorHAnsi" w:hAnsiTheme="majorHAnsi" w:cstheme="majorHAnsi"/>
          <w:color w:val="00000A"/>
          <w:lang w:val="es-MX"/>
        </w:rPr>
        <w:t>e) Apoyar pedagógicamente la </w:t>
      </w:r>
      <w:proofErr w:type="gramStart"/>
      <w:r w:rsidR="00A86D04" w:rsidRPr="001678B6">
        <w:rPr>
          <w:rFonts w:asciiTheme="majorHAnsi" w:hAnsiTheme="majorHAnsi" w:cstheme="majorHAnsi"/>
          <w:color w:val="00000A"/>
          <w:lang w:val="es-MX"/>
        </w:rPr>
        <w:t>coherencia  entre</w:t>
      </w:r>
      <w:proofErr w:type="gramEnd"/>
      <w:r w:rsidR="00A86D04" w:rsidRPr="001678B6">
        <w:rPr>
          <w:rFonts w:asciiTheme="majorHAnsi" w:hAnsiTheme="majorHAnsi" w:cstheme="majorHAnsi"/>
          <w:color w:val="00000A"/>
          <w:lang w:val="es-MX"/>
        </w:rPr>
        <w:t xml:space="preserve"> el  problema de investigación, los objetivos y la elaboración conceptual y teórica. </w:t>
      </w:r>
    </w:p>
    <w:p w:rsidR="00A86D04" w:rsidRPr="001678B6" w:rsidRDefault="000611D3" w:rsidP="001678B6">
      <w:pPr>
        <w:pStyle w:val="NormalWeb"/>
        <w:spacing w:before="0" w:beforeAutospacing="0" w:after="0" w:afterAutospacing="0"/>
        <w:jc w:val="both"/>
        <w:rPr>
          <w:rFonts w:asciiTheme="majorHAnsi" w:hAnsiTheme="majorHAnsi" w:cstheme="majorHAnsi"/>
          <w:lang w:val="es-MX"/>
        </w:rPr>
      </w:pPr>
      <w:r>
        <w:rPr>
          <w:rFonts w:asciiTheme="majorHAnsi" w:hAnsiTheme="majorHAnsi" w:cstheme="majorHAnsi"/>
          <w:color w:val="00000A"/>
          <w:lang w:val="es-MX"/>
        </w:rPr>
        <w:t>f) Desarrollar </w:t>
      </w:r>
      <w:proofErr w:type="gramStart"/>
      <w:r w:rsidR="00A86D04" w:rsidRPr="001678B6">
        <w:rPr>
          <w:rFonts w:asciiTheme="majorHAnsi" w:hAnsiTheme="majorHAnsi" w:cstheme="majorHAnsi"/>
          <w:color w:val="00000A"/>
          <w:lang w:val="es-MX"/>
        </w:rPr>
        <w:t>en  las</w:t>
      </w:r>
      <w:proofErr w:type="gramEnd"/>
      <w:r w:rsidR="00A86D04" w:rsidRPr="001678B6">
        <w:rPr>
          <w:rFonts w:asciiTheme="majorHAnsi" w:hAnsiTheme="majorHAnsi" w:cstheme="majorHAnsi"/>
          <w:color w:val="00000A"/>
          <w:lang w:val="es-MX"/>
        </w:rPr>
        <w:t xml:space="preserve">/os  alumnas/os  la  capacidad  de  análisis  del  material  tanto teórico como empírico y tomar en cuenta  para sus objetivos </w:t>
      </w:r>
      <w:r w:rsidR="00A86D04" w:rsidRPr="001678B6">
        <w:rPr>
          <w:rFonts w:asciiTheme="majorHAnsi" w:hAnsiTheme="majorHAnsi" w:cstheme="majorHAnsi"/>
          <w:color w:val="00000A"/>
          <w:lang w:val="es-MX"/>
        </w:rPr>
        <w:lastRenderedPageBreak/>
        <w:t>de  investigación  los  resultados  de  las  investigaciones  previas, de modo de contribuir a una producción con un grado   de   acumulación   y   sistematicidad   acorde  a   su   carácter   de  estudiantes avanzados. </w:t>
      </w:r>
    </w:p>
    <w:p w:rsidR="00A86D04" w:rsidRPr="001678B6" w:rsidRDefault="00A86D04" w:rsidP="001678B6">
      <w:pPr>
        <w:pStyle w:val="NormalWeb"/>
        <w:spacing w:before="0" w:beforeAutospacing="0" w:after="0" w:afterAutospacing="0"/>
        <w:jc w:val="both"/>
        <w:rPr>
          <w:rFonts w:asciiTheme="majorHAnsi" w:hAnsiTheme="majorHAnsi" w:cstheme="majorHAnsi"/>
          <w:lang w:val="es-MX"/>
        </w:rPr>
      </w:pPr>
      <w:r w:rsidRPr="001678B6">
        <w:rPr>
          <w:rFonts w:asciiTheme="majorHAnsi" w:hAnsiTheme="majorHAnsi" w:cstheme="majorHAnsi"/>
          <w:color w:val="00000A"/>
          <w:lang w:val="es-MX"/>
        </w:rPr>
        <w:t>g) Incentivar en los alum</w:t>
      </w:r>
      <w:r w:rsidR="00001FE4">
        <w:rPr>
          <w:rFonts w:asciiTheme="majorHAnsi" w:hAnsiTheme="majorHAnsi" w:cstheme="majorHAnsi"/>
          <w:color w:val="00000A"/>
          <w:lang w:val="es-MX"/>
        </w:rPr>
        <w:t>nos a la aplicación deliberada </w:t>
      </w:r>
      <w:r w:rsidRPr="001678B6">
        <w:rPr>
          <w:rFonts w:asciiTheme="majorHAnsi" w:hAnsiTheme="majorHAnsi" w:cstheme="majorHAnsi"/>
          <w:color w:val="00000A"/>
          <w:lang w:val="es-MX"/>
        </w:rPr>
        <w:t xml:space="preserve">de formas </w:t>
      </w:r>
      <w:proofErr w:type="gramStart"/>
      <w:r w:rsidRPr="001678B6">
        <w:rPr>
          <w:rFonts w:asciiTheme="majorHAnsi" w:hAnsiTheme="majorHAnsi" w:cstheme="majorHAnsi"/>
          <w:color w:val="00000A"/>
          <w:lang w:val="es-MX"/>
        </w:rPr>
        <w:t>de  redacción</w:t>
      </w:r>
      <w:proofErr w:type="gramEnd"/>
      <w:r w:rsidRPr="001678B6">
        <w:rPr>
          <w:rFonts w:asciiTheme="majorHAnsi" w:hAnsiTheme="majorHAnsi" w:cstheme="majorHAnsi"/>
          <w:color w:val="00000A"/>
          <w:lang w:val="es-MX"/>
        </w:rPr>
        <w:t>  y  presentación  de  resultados según públicos específicos. </w:t>
      </w:r>
    </w:p>
    <w:p w:rsidR="00F2149E" w:rsidRPr="001678B6" w:rsidRDefault="00F2149E" w:rsidP="001678B6">
      <w:pPr>
        <w:spacing w:after="0" w:line="240" w:lineRule="auto"/>
        <w:jc w:val="both"/>
        <w:rPr>
          <w:rFonts w:asciiTheme="majorHAnsi" w:hAnsiTheme="majorHAnsi" w:cstheme="majorHAnsi"/>
          <w:b/>
          <w:sz w:val="24"/>
          <w:szCs w:val="24"/>
          <w:lang w:val="es-MX"/>
        </w:rPr>
      </w:pPr>
    </w:p>
    <w:p w:rsidR="00F2149E" w:rsidRPr="001678B6" w:rsidRDefault="00F2149E" w:rsidP="001678B6">
      <w:pPr>
        <w:spacing w:after="0" w:line="240" w:lineRule="auto"/>
        <w:jc w:val="both"/>
        <w:rPr>
          <w:rFonts w:asciiTheme="majorHAnsi" w:hAnsiTheme="majorHAnsi" w:cstheme="majorHAnsi"/>
          <w:b/>
          <w:sz w:val="24"/>
          <w:szCs w:val="24"/>
        </w:rPr>
      </w:pPr>
    </w:p>
    <w:p w:rsidR="00F2149E" w:rsidRPr="001678B6" w:rsidRDefault="001A5117" w:rsidP="001678B6">
      <w:pPr>
        <w:spacing w:after="0" w:line="240" w:lineRule="auto"/>
        <w:jc w:val="both"/>
        <w:rPr>
          <w:rFonts w:asciiTheme="majorHAnsi" w:hAnsiTheme="majorHAnsi" w:cstheme="majorHAnsi"/>
          <w:b/>
          <w:sz w:val="24"/>
          <w:szCs w:val="24"/>
        </w:rPr>
      </w:pPr>
      <w:r w:rsidRPr="001678B6">
        <w:rPr>
          <w:rFonts w:asciiTheme="majorHAnsi" w:hAnsiTheme="majorHAnsi" w:cstheme="majorHAnsi"/>
          <w:b/>
          <w:sz w:val="24"/>
          <w:szCs w:val="24"/>
        </w:rPr>
        <w:t>Unidades</w:t>
      </w:r>
    </w:p>
    <w:p w:rsidR="00173552" w:rsidRPr="001678B6" w:rsidRDefault="00173552" w:rsidP="001678B6">
      <w:pPr>
        <w:spacing w:after="0" w:line="240" w:lineRule="auto"/>
        <w:jc w:val="both"/>
        <w:rPr>
          <w:rFonts w:asciiTheme="majorHAnsi" w:hAnsiTheme="majorHAnsi" w:cstheme="majorHAnsi"/>
          <w:b/>
          <w:sz w:val="24"/>
          <w:szCs w:val="24"/>
        </w:rPr>
      </w:pPr>
    </w:p>
    <w:p w:rsidR="00431174" w:rsidRPr="00431174" w:rsidRDefault="00173552"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hAnsiTheme="majorHAnsi" w:cstheme="majorHAnsi"/>
          <w:b/>
          <w:sz w:val="24"/>
          <w:szCs w:val="24"/>
        </w:rPr>
        <w:t>Unidad 1.</w:t>
      </w:r>
      <w:r w:rsidR="002E0448" w:rsidRPr="001678B6">
        <w:rPr>
          <w:rFonts w:asciiTheme="majorHAnsi" w:hAnsiTheme="majorHAnsi" w:cstheme="majorHAnsi"/>
          <w:b/>
          <w:sz w:val="24"/>
          <w:szCs w:val="24"/>
        </w:rPr>
        <w:t xml:space="preserve"> </w:t>
      </w:r>
      <w:r w:rsidR="00431174" w:rsidRPr="00431174">
        <w:rPr>
          <w:rFonts w:asciiTheme="majorHAnsi" w:eastAsia="Times New Roman" w:hAnsiTheme="majorHAnsi" w:cstheme="majorHAnsi"/>
          <w:color w:val="00000A"/>
          <w:sz w:val="24"/>
          <w:szCs w:val="24"/>
          <w:lang w:val="es-MX" w:eastAsia="en-US"/>
        </w:rPr>
        <w:t>Estructura de un artículo científico.</w:t>
      </w:r>
    </w:p>
    <w:p w:rsidR="00431174" w:rsidRPr="00431174" w:rsidRDefault="00431174" w:rsidP="001678B6">
      <w:pPr>
        <w:spacing w:after="0" w:line="240" w:lineRule="auto"/>
        <w:jc w:val="both"/>
        <w:rPr>
          <w:rFonts w:asciiTheme="majorHAnsi" w:eastAsia="Times New Roman" w:hAnsiTheme="majorHAnsi" w:cstheme="majorHAnsi"/>
          <w:sz w:val="24"/>
          <w:szCs w:val="24"/>
          <w:lang w:val="es-MX" w:eastAsia="en-US"/>
        </w:rPr>
      </w:pPr>
      <w:r w:rsidRPr="00431174">
        <w:rPr>
          <w:rFonts w:asciiTheme="majorHAnsi" w:eastAsia="Times New Roman" w:hAnsiTheme="majorHAnsi" w:cstheme="majorHAnsi"/>
          <w:color w:val="00000A"/>
          <w:sz w:val="24"/>
          <w:szCs w:val="24"/>
          <w:lang w:val="es-MX" w:eastAsia="en-US"/>
        </w:rPr>
        <w:t>Tipos de artículos científicos. Artículos de reseña y revisión, teóricos y metodológicos, estudios de caso. Categorías de artículos. Partes de un artículo científico. Estilo de presentación. El estilo IMRYD. Cómo plantear un problema de investigación. Los antecedentes del problema. El propósito del artículo. </w:t>
      </w:r>
    </w:p>
    <w:p w:rsidR="002E0448" w:rsidRPr="001678B6" w:rsidRDefault="002E0448" w:rsidP="001678B6">
      <w:pPr>
        <w:spacing w:after="0" w:line="240" w:lineRule="auto"/>
        <w:jc w:val="both"/>
        <w:rPr>
          <w:rFonts w:asciiTheme="majorHAnsi" w:hAnsiTheme="majorHAnsi" w:cstheme="majorHAnsi"/>
          <w:sz w:val="24"/>
          <w:szCs w:val="24"/>
        </w:rPr>
      </w:pPr>
    </w:p>
    <w:p w:rsidR="002E0448" w:rsidRPr="001678B6" w:rsidRDefault="002E0448" w:rsidP="001678B6">
      <w:pPr>
        <w:spacing w:after="0" w:line="240" w:lineRule="auto"/>
        <w:jc w:val="both"/>
        <w:rPr>
          <w:rFonts w:asciiTheme="majorHAnsi" w:hAnsiTheme="majorHAnsi" w:cstheme="majorHAnsi"/>
          <w:sz w:val="24"/>
          <w:szCs w:val="24"/>
        </w:rPr>
      </w:pPr>
    </w:p>
    <w:p w:rsidR="00431174" w:rsidRPr="00431174" w:rsidRDefault="00173552"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hAnsiTheme="majorHAnsi" w:cstheme="majorHAnsi"/>
          <w:b/>
          <w:sz w:val="24"/>
          <w:szCs w:val="24"/>
        </w:rPr>
        <w:t>Unidad 2.</w:t>
      </w:r>
      <w:r w:rsidR="002E0448" w:rsidRPr="001678B6">
        <w:rPr>
          <w:rFonts w:asciiTheme="majorHAnsi" w:hAnsiTheme="majorHAnsi" w:cstheme="majorHAnsi"/>
          <w:b/>
          <w:sz w:val="24"/>
          <w:szCs w:val="24"/>
        </w:rPr>
        <w:t xml:space="preserve"> </w:t>
      </w:r>
      <w:r w:rsidR="00431174" w:rsidRPr="00431174">
        <w:rPr>
          <w:rFonts w:asciiTheme="majorHAnsi" w:eastAsia="Times New Roman" w:hAnsiTheme="majorHAnsi" w:cstheme="majorHAnsi"/>
          <w:color w:val="00000A"/>
          <w:sz w:val="24"/>
          <w:szCs w:val="24"/>
          <w:lang w:val="es-MX" w:eastAsia="en-US"/>
        </w:rPr>
        <w:t>Redacción de un artículo científico.</w:t>
      </w:r>
    </w:p>
    <w:p w:rsidR="00431174" w:rsidRPr="00431174" w:rsidRDefault="00431174" w:rsidP="001678B6">
      <w:pPr>
        <w:spacing w:after="0" w:line="240" w:lineRule="auto"/>
        <w:jc w:val="both"/>
        <w:rPr>
          <w:rFonts w:asciiTheme="majorHAnsi" w:eastAsia="Times New Roman" w:hAnsiTheme="majorHAnsi" w:cstheme="majorHAnsi"/>
          <w:sz w:val="24"/>
          <w:szCs w:val="24"/>
          <w:lang w:val="es-MX" w:eastAsia="en-US"/>
        </w:rPr>
      </w:pPr>
      <w:r w:rsidRPr="00431174">
        <w:rPr>
          <w:rFonts w:asciiTheme="majorHAnsi" w:eastAsia="Times New Roman" w:hAnsiTheme="majorHAnsi" w:cstheme="majorHAnsi"/>
          <w:color w:val="00000A"/>
          <w:sz w:val="24"/>
          <w:szCs w:val="24"/>
          <w:lang w:val="es-MX" w:eastAsia="en-US"/>
        </w:rPr>
        <w:t>Redacción d</w:t>
      </w:r>
      <w:r w:rsidR="009869E1">
        <w:rPr>
          <w:rFonts w:asciiTheme="majorHAnsi" w:eastAsia="Times New Roman" w:hAnsiTheme="majorHAnsi" w:cstheme="majorHAnsi"/>
          <w:color w:val="00000A"/>
          <w:sz w:val="24"/>
          <w:szCs w:val="24"/>
          <w:lang w:val="es-MX" w:eastAsia="en-US"/>
        </w:rPr>
        <w:t>e la introducción, discusión y </w:t>
      </w:r>
      <w:r w:rsidRPr="00431174">
        <w:rPr>
          <w:rFonts w:asciiTheme="majorHAnsi" w:eastAsia="Times New Roman" w:hAnsiTheme="majorHAnsi" w:cstheme="majorHAnsi"/>
          <w:color w:val="00000A"/>
          <w:sz w:val="24"/>
          <w:szCs w:val="24"/>
          <w:lang w:val="es-MX" w:eastAsia="en-US"/>
        </w:rPr>
        <w:t xml:space="preserve">resultados. Redacción de título y resumen. Redacción de palabras clave y bibliografía. Problemas frecuentes en la redacción de artículos. Se   </w:t>
      </w:r>
      <w:proofErr w:type="gramStart"/>
      <w:r w:rsidRPr="00431174">
        <w:rPr>
          <w:rFonts w:asciiTheme="majorHAnsi" w:eastAsia="Times New Roman" w:hAnsiTheme="majorHAnsi" w:cstheme="majorHAnsi"/>
          <w:color w:val="00000A"/>
          <w:sz w:val="24"/>
          <w:szCs w:val="24"/>
          <w:lang w:val="es-MX" w:eastAsia="en-US"/>
        </w:rPr>
        <w:t>analizarán  modalidades</w:t>
      </w:r>
      <w:proofErr w:type="gramEnd"/>
      <w:r w:rsidRPr="00431174">
        <w:rPr>
          <w:rFonts w:asciiTheme="majorHAnsi" w:eastAsia="Times New Roman" w:hAnsiTheme="majorHAnsi" w:cstheme="majorHAnsi"/>
          <w:color w:val="00000A"/>
          <w:sz w:val="24"/>
          <w:szCs w:val="24"/>
          <w:lang w:val="es-MX" w:eastAsia="en-US"/>
        </w:rPr>
        <w:t xml:space="preserve">   de   escritura   que   permitan   elaborar   la   trama  argumentativa  del artículo. Es</w:t>
      </w:r>
      <w:bookmarkStart w:id="0" w:name="_GoBack"/>
      <w:bookmarkEnd w:id="0"/>
      <w:r w:rsidRPr="00431174">
        <w:rPr>
          <w:rFonts w:asciiTheme="majorHAnsi" w:eastAsia="Times New Roman" w:hAnsiTheme="majorHAnsi" w:cstheme="majorHAnsi"/>
          <w:color w:val="00000A"/>
          <w:sz w:val="24"/>
          <w:szCs w:val="24"/>
          <w:lang w:val="es-MX" w:eastAsia="en-US"/>
        </w:rPr>
        <w:t>tilo de presentación. Citas y referencias. Introducción al uso de programas de administración bibliográfica.</w:t>
      </w:r>
    </w:p>
    <w:p w:rsidR="00923346" w:rsidRPr="001678B6" w:rsidRDefault="00923346" w:rsidP="001678B6">
      <w:pPr>
        <w:spacing w:after="0" w:line="240" w:lineRule="auto"/>
        <w:jc w:val="both"/>
        <w:rPr>
          <w:rFonts w:asciiTheme="majorHAnsi" w:hAnsiTheme="majorHAnsi" w:cstheme="majorHAnsi"/>
          <w:b/>
          <w:sz w:val="24"/>
          <w:szCs w:val="24"/>
          <w:lang w:val="es-MX"/>
        </w:rPr>
      </w:pPr>
    </w:p>
    <w:p w:rsidR="00431174" w:rsidRPr="001678B6" w:rsidRDefault="00431174" w:rsidP="001678B6">
      <w:pPr>
        <w:spacing w:after="0" w:line="240" w:lineRule="auto"/>
        <w:jc w:val="both"/>
        <w:rPr>
          <w:rFonts w:asciiTheme="majorHAnsi" w:hAnsiTheme="majorHAnsi" w:cstheme="majorHAnsi"/>
          <w:b/>
          <w:sz w:val="24"/>
          <w:szCs w:val="24"/>
        </w:rPr>
      </w:pPr>
    </w:p>
    <w:p w:rsidR="00F2149E" w:rsidRPr="001678B6" w:rsidRDefault="001A5117" w:rsidP="001678B6">
      <w:pPr>
        <w:spacing w:after="0" w:line="240" w:lineRule="auto"/>
        <w:jc w:val="both"/>
        <w:rPr>
          <w:rFonts w:asciiTheme="majorHAnsi" w:hAnsiTheme="majorHAnsi" w:cstheme="majorHAnsi"/>
          <w:b/>
          <w:sz w:val="24"/>
          <w:szCs w:val="24"/>
        </w:rPr>
      </w:pPr>
      <w:r w:rsidRPr="001678B6">
        <w:rPr>
          <w:rFonts w:asciiTheme="majorHAnsi" w:hAnsiTheme="majorHAnsi" w:cstheme="majorHAnsi"/>
          <w:b/>
          <w:sz w:val="24"/>
          <w:szCs w:val="24"/>
        </w:rPr>
        <w:t>Metodología de cursada y evaluación</w:t>
      </w:r>
    </w:p>
    <w:p w:rsidR="00515DC3" w:rsidRPr="00515DC3" w:rsidRDefault="00515DC3" w:rsidP="001678B6">
      <w:pPr>
        <w:spacing w:after="0" w:line="240" w:lineRule="auto"/>
        <w:jc w:val="both"/>
        <w:rPr>
          <w:rFonts w:asciiTheme="majorHAnsi" w:eastAsia="Times New Roman" w:hAnsiTheme="majorHAnsi" w:cstheme="majorHAnsi"/>
          <w:sz w:val="24"/>
          <w:szCs w:val="24"/>
          <w:lang w:val="es-MX" w:eastAsia="en-US"/>
        </w:rPr>
      </w:pPr>
      <w:r w:rsidRPr="00515DC3">
        <w:rPr>
          <w:rFonts w:asciiTheme="majorHAnsi" w:eastAsia="Times New Roman" w:hAnsiTheme="majorHAnsi" w:cstheme="majorHAnsi"/>
          <w:color w:val="00000A"/>
          <w:sz w:val="24"/>
          <w:szCs w:val="24"/>
          <w:lang w:val="es-MX" w:eastAsia="en-US"/>
        </w:rPr>
        <w:t>Las actividades que se proponen son: </w:t>
      </w:r>
    </w:p>
    <w:p w:rsidR="00515DC3" w:rsidRPr="00515DC3" w:rsidRDefault="00515DC3" w:rsidP="001678B6">
      <w:pPr>
        <w:spacing w:after="0" w:line="240" w:lineRule="auto"/>
        <w:rPr>
          <w:rFonts w:asciiTheme="majorHAnsi" w:eastAsia="Times New Roman" w:hAnsiTheme="majorHAnsi" w:cstheme="majorHAnsi"/>
          <w:sz w:val="24"/>
          <w:szCs w:val="24"/>
          <w:lang w:val="es-MX" w:eastAsia="en-US"/>
        </w:rPr>
      </w:pPr>
    </w:p>
    <w:p w:rsidR="00515DC3" w:rsidRPr="00515DC3" w:rsidRDefault="00515DC3" w:rsidP="001678B6">
      <w:pPr>
        <w:spacing w:after="0" w:line="240" w:lineRule="auto"/>
        <w:jc w:val="both"/>
        <w:rPr>
          <w:rFonts w:asciiTheme="majorHAnsi" w:eastAsia="Times New Roman" w:hAnsiTheme="majorHAnsi" w:cstheme="majorHAnsi"/>
          <w:sz w:val="24"/>
          <w:szCs w:val="24"/>
          <w:lang w:val="es-MX" w:eastAsia="en-US"/>
        </w:rPr>
      </w:pPr>
      <w:r w:rsidRPr="00515DC3">
        <w:rPr>
          <w:rFonts w:asciiTheme="majorHAnsi" w:eastAsia="Times New Roman" w:hAnsiTheme="majorHAnsi" w:cstheme="majorHAnsi"/>
          <w:color w:val="00000A"/>
          <w:sz w:val="24"/>
          <w:szCs w:val="24"/>
          <w:lang w:val="es-MX" w:eastAsia="en-US"/>
        </w:rPr>
        <w:t>a. Selección de casos para su análisis. </w:t>
      </w:r>
    </w:p>
    <w:p w:rsidR="00515DC3" w:rsidRPr="00515DC3" w:rsidRDefault="00515DC3" w:rsidP="001678B6">
      <w:pPr>
        <w:spacing w:after="0" w:line="240" w:lineRule="auto"/>
        <w:jc w:val="both"/>
        <w:rPr>
          <w:rFonts w:asciiTheme="majorHAnsi" w:eastAsia="Times New Roman" w:hAnsiTheme="majorHAnsi" w:cstheme="majorHAnsi"/>
          <w:sz w:val="24"/>
          <w:szCs w:val="24"/>
          <w:lang w:val="es-MX" w:eastAsia="en-US"/>
        </w:rPr>
      </w:pPr>
      <w:r w:rsidRPr="00515DC3">
        <w:rPr>
          <w:rFonts w:asciiTheme="majorHAnsi" w:eastAsia="Times New Roman" w:hAnsiTheme="majorHAnsi" w:cstheme="majorHAnsi"/>
          <w:color w:val="00000A"/>
          <w:sz w:val="24"/>
          <w:szCs w:val="24"/>
          <w:lang w:val="es-MX" w:eastAsia="en-US"/>
        </w:rPr>
        <w:t>b. Acompañamiento a las/os alumnas/os en la selección de sus temas de investigación. Debate sobre las propuestas en términos de relevancia, motivación y factibilidad, su relación con teorías vigentes y los contenidos trabajados durante la cursada de la Especialización.</w:t>
      </w:r>
    </w:p>
    <w:p w:rsidR="00515DC3" w:rsidRPr="00515DC3" w:rsidRDefault="00515DC3" w:rsidP="001678B6">
      <w:pPr>
        <w:spacing w:after="0" w:line="240" w:lineRule="auto"/>
        <w:jc w:val="both"/>
        <w:rPr>
          <w:rFonts w:asciiTheme="majorHAnsi" w:eastAsia="Times New Roman" w:hAnsiTheme="majorHAnsi" w:cstheme="majorHAnsi"/>
          <w:sz w:val="24"/>
          <w:szCs w:val="24"/>
          <w:lang w:val="es-MX" w:eastAsia="en-US"/>
        </w:rPr>
      </w:pPr>
      <w:r w:rsidRPr="00515DC3">
        <w:rPr>
          <w:rFonts w:asciiTheme="majorHAnsi" w:eastAsia="Times New Roman" w:hAnsiTheme="majorHAnsi" w:cstheme="majorHAnsi"/>
          <w:color w:val="00000A"/>
          <w:sz w:val="24"/>
          <w:szCs w:val="24"/>
          <w:lang w:val="es-MX" w:eastAsia="en-US"/>
        </w:rPr>
        <w:t>c. Guiar a las/os alumnas/os en la búsqueda bibliográfica a fin de conformar un panorama sobre la cuestión a trabajar que les oriente en áreas de vacancia, de cuenta del conocimiento sobre el tema y resulte orientador en la formulación de preguntas e hipótesis.</w:t>
      </w:r>
    </w:p>
    <w:p w:rsidR="00515DC3" w:rsidRPr="00515DC3" w:rsidRDefault="00515DC3" w:rsidP="001678B6">
      <w:pPr>
        <w:spacing w:after="0" w:line="240" w:lineRule="auto"/>
        <w:jc w:val="both"/>
        <w:rPr>
          <w:rFonts w:asciiTheme="majorHAnsi" w:eastAsia="Times New Roman" w:hAnsiTheme="majorHAnsi" w:cstheme="majorHAnsi"/>
          <w:sz w:val="24"/>
          <w:szCs w:val="24"/>
          <w:lang w:val="es-MX" w:eastAsia="en-US"/>
        </w:rPr>
      </w:pPr>
      <w:r w:rsidRPr="00515DC3">
        <w:rPr>
          <w:rFonts w:asciiTheme="majorHAnsi" w:eastAsia="Times New Roman" w:hAnsiTheme="majorHAnsi" w:cstheme="majorHAnsi"/>
          <w:color w:val="00000A"/>
          <w:sz w:val="24"/>
          <w:szCs w:val="24"/>
          <w:lang w:val="es-MX" w:eastAsia="en-US"/>
        </w:rPr>
        <w:t>d. Guiar a las/os alumnas/os en la definición de los objetivos generales y específicos de su investigación.</w:t>
      </w:r>
    </w:p>
    <w:p w:rsidR="00515DC3" w:rsidRPr="001678B6" w:rsidRDefault="00515DC3" w:rsidP="001678B6">
      <w:pPr>
        <w:spacing w:after="0" w:line="240" w:lineRule="auto"/>
        <w:jc w:val="both"/>
        <w:rPr>
          <w:rFonts w:asciiTheme="majorHAnsi" w:eastAsia="Times New Roman" w:hAnsiTheme="majorHAnsi" w:cstheme="majorHAnsi"/>
          <w:color w:val="00000A"/>
          <w:sz w:val="24"/>
          <w:szCs w:val="24"/>
          <w:lang w:val="es-MX" w:eastAsia="en-US"/>
        </w:rPr>
      </w:pPr>
      <w:r w:rsidRPr="00515DC3">
        <w:rPr>
          <w:rFonts w:asciiTheme="majorHAnsi" w:eastAsia="Times New Roman" w:hAnsiTheme="majorHAnsi" w:cstheme="majorHAnsi"/>
          <w:color w:val="00000A"/>
          <w:sz w:val="24"/>
          <w:szCs w:val="24"/>
          <w:lang w:val="es-MX" w:eastAsia="en-US"/>
        </w:rPr>
        <w:t xml:space="preserve">e. Acompañar a las/os alumnas/os en el proceso de investigación, redacción y presentación del trabajo integrador final. </w:t>
      </w:r>
    </w:p>
    <w:p w:rsidR="001678B6" w:rsidRPr="001678B6" w:rsidRDefault="001678B6" w:rsidP="001678B6">
      <w:pPr>
        <w:pStyle w:val="NormalWeb"/>
        <w:spacing w:before="0" w:beforeAutospacing="0" w:after="0" w:afterAutospacing="0"/>
        <w:jc w:val="both"/>
        <w:rPr>
          <w:rFonts w:asciiTheme="majorHAnsi" w:hAnsiTheme="majorHAnsi" w:cstheme="majorHAnsi"/>
          <w:color w:val="00000A"/>
          <w:lang w:val="es-MX"/>
        </w:rPr>
      </w:pPr>
    </w:p>
    <w:p w:rsidR="001678B6" w:rsidRPr="001678B6" w:rsidRDefault="001678B6" w:rsidP="001678B6">
      <w:pPr>
        <w:pStyle w:val="NormalWeb"/>
        <w:spacing w:before="0" w:beforeAutospacing="0" w:after="0" w:afterAutospacing="0"/>
        <w:jc w:val="both"/>
        <w:rPr>
          <w:rFonts w:asciiTheme="majorHAnsi" w:hAnsiTheme="majorHAnsi" w:cstheme="majorHAnsi"/>
          <w:color w:val="00000A"/>
          <w:lang w:val="es-MX"/>
        </w:rPr>
      </w:pPr>
      <w:r w:rsidRPr="001678B6">
        <w:rPr>
          <w:rFonts w:asciiTheme="majorHAnsi" w:hAnsiTheme="majorHAnsi" w:cstheme="majorHAnsi"/>
          <w:color w:val="00000A"/>
          <w:lang w:val="es-MX"/>
        </w:rPr>
        <w:lastRenderedPageBreak/>
        <w:t>Las alumnas y alumnos deberán cumplir con los trabajos prácticos y la redacción de una propuesta de artículo científico original que integre los contenidos y temas abordados en el programa de la especialización.</w:t>
      </w:r>
    </w:p>
    <w:p w:rsidR="001678B6" w:rsidRPr="001678B6" w:rsidRDefault="001678B6" w:rsidP="001678B6">
      <w:pPr>
        <w:pStyle w:val="NormalWeb"/>
        <w:spacing w:before="0" w:beforeAutospacing="0" w:after="0" w:afterAutospacing="0"/>
        <w:jc w:val="both"/>
        <w:rPr>
          <w:rFonts w:asciiTheme="majorHAnsi" w:hAnsiTheme="majorHAnsi" w:cstheme="majorHAnsi"/>
          <w:color w:val="00000A"/>
          <w:lang w:val="es-MX"/>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b/>
          <w:bCs/>
          <w:color w:val="00000A"/>
          <w:sz w:val="24"/>
          <w:szCs w:val="24"/>
          <w:lang w:val="es-MX" w:eastAsia="en-US"/>
        </w:rPr>
        <w:t xml:space="preserve">Cronograma de clases </w:t>
      </w:r>
      <w:r w:rsidRPr="001678B6">
        <w:rPr>
          <w:rFonts w:asciiTheme="majorHAnsi" w:eastAsia="Times New Roman" w:hAnsiTheme="majorHAnsi" w:cstheme="majorHAnsi"/>
          <w:color w:val="00000A"/>
          <w:sz w:val="24"/>
          <w:szCs w:val="24"/>
          <w:lang w:val="es-MX" w:eastAsia="en-US"/>
        </w:rPr>
        <w:t>(por clases, no por fecha de dictado)</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1</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Introducción. La redacción científica. Tipos de artículos científicos. Artículos de reseña y revisión, teóricos y metodológicos, estudios de caso. Categorías de artículos.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Trabajo práctico 1. </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2</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El proceso de escritura de un artículo científico. El formato IMRYD. Formato general. Esquema de un artículo científico.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Devolución y comentarios del primer trabajo práctico.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Trabajo práctico 2. </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3</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 xml:space="preserve">Planteamiento del problema de investigación. Redacción de la introducción. Planteo de objetivos, hipótesis y relevancia del tema. Justificación e importancia del tema. Redacción de la introducción, discusión </w:t>
      </w:r>
      <w:proofErr w:type="gramStart"/>
      <w:r w:rsidRPr="001678B6">
        <w:rPr>
          <w:rFonts w:asciiTheme="majorHAnsi" w:eastAsia="Times New Roman" w:hAnsiTheme="majorHAnsi" w:cstheme="majorHAnsi"/>
          <w:color w:val="00000A"/>
          <w:sz w:val="24"/>
          <w:szCs w:val="24"/>
          <w:lang w:val="es-MX" w:eastAsia="en-US"/>
        </w:rPr>
        <w:t>y  resultados</w:t>
      </w:r>
      <w:proofErr w:type="gramEnd"/>
      <w:r w:rsidRPr="001678B6">
        <w:rPr>
          <w:rFonts w:asciiTheme="majorHAnsi" w:eastAsia="Times New Roman" w:hAnsiTheme="majorHAnsi" w:cstheme="majorHAnsi"/>
          <w:color w:val="00000A"/>
          <w:sz w:val="24"/>
          <w:szCs w:val="24"/>
          <w:lang w:val="es-MX" w:eastAsia="en-US"/>
        </w:rPr>
        <w:t>. Problemas frecuentes en la redacción de artículos.</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Trabajo práctico 3. Redacción de una primera versión de la Introducción, objetivos e hipótesis del trabajo. Planteo del problema, importancia y alcance del trabajo.</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4</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Marco teórico y antecedentes del estudio. Bases teóricas y elaboración de conceptos. El estado de la cuestión. Justificación y relevancia de la temática elegida.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Devolución de los trabajos prácticos.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Trabajo práctico 4: Redacción de un estado de la cuestión sobre el tema.</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n-US" w:eastAsia="en-US"/>
        </w:rPr>
      </w:pPr>
      <w:proofErr w:type="spellStart"/>
      <w:r w:rsidRPr="001678B6">
        <w:rPr>
          <w:rFonts w:asciiTheme="majorHAnsi" w:eastAsia="Times New Roman" w:hAnsiTheme="majorHAnsi" w:cstheme="majorHAnsi"/>
          <w:color w:val="00000A"/>
          <w:sz w:val="24"/>
          <w:szCs w:val="24"/>
          <w:lang w:val="en-US" w:eastAsia="en-US"/>
        </w:rPr>
        <w:t>Clase</w:t>
      </w:r>
      <w:proofErr w:type="spellEnd"/>
      <w:r w:rsidRPr="001678B6">
        <w:rPr>
          <w:rFonts w:asciiTheme="majorHAnsi" w:eastAsia="Times New Roman" w:hAnsiTheme="majorHAnsi" w:cstheme="majorHAnsi"/>
          <w:color w:val="00000A"/>
          <w:sz w:val="24"/>
          <w:szCs w:val="24"/>
          <w:lang w:val="en-US" w:eastAsia="en-US"/>
        </w:rPr>
        <w:t xml:space="preserve"> 5</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 xml:space="preserve">Redacción de la sección de discusión. Errores frecuentes de redacción. Se   </w:t>
      </w:r>
      <w:proofErr w:type="gramStart"/>
      <w:r w:rsidRPr="001678B6">
        <w:rPr>
          <w:rFonts w:asciiTheme="majorHAnsi" w:eastAsia="Times New Roman" w:hAnsiTheme="majorHAnsi" w:cstheme="majorHAnsi"/>
          <w:color w:val="00000A"/>
          <w:sz w:val="24"/>
          <w:szCs w:val="24"/>
          <w:lang w:val="es-MX" w:eastAsia="en-US"/>
        </w:rPr>
        <w:t>analizarán  modalidades</w:t>
      </w:r>
      <w:proofErr w:type="gramEnd"/>
      <w:r w:rsidRPr="001678B6">
        <w:rPr>
          <w:rFonts w:asciiTheme="majorHAnsi" w:eastAsia="Times New Roman" w:hAnsiTheme="majorHAnsi" w:cstheme="majorHAnsi"/>
          <w:color w:val="00000A"/>
          <w:sz w:val="24"/>
          <w:szCs w:val="24"/>
          <w:lang w:val="es-MX" w:eastAsia="en-US"/>
        </w:rPr>
        <w:t xml:space="preserve">   de   escritura   que   permitan   elaborar   la   trama  argumentativa  del artículo. Estilo de presentación</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Trabajo práctico 6: Redacción de un primer borrador con el desarrollo argumentativo del proyecto</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6</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Redacción de título y resumen. Redacción de palabras clave y bibliografía.</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lastRenderedPageBreak/>
        <w:t>Trabajo práctico 7: Redacción de una propuesta de título, resumen y palabras clave.</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7</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Bibliografía y citas. Introducción al uso de gestores bibliográficos.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Actividades: </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Trabajo práctico 8 Presentación del primer borrador integrando todos los puntos anteriores.</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Clase 8</w:t>
      </w: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color w:val="00000A"/>
          <w:sz w:val="24"/>
          <w:szCs w:val="24"/>
          <w:lang w:val="es-MX" w:eastAsia="en-US"/>
        </w:rPr>
        <w:t>Devolución de correcciones del primer borrador y presentación del trabajo final. </w:t>
      </w:r>
    </w:p>
    <w:p w:rsidR="001678B6" w:rsidRPr="001678B6" w:rsidRDefault="001678B6" w:rsidP="001678B6">
      <w:pPr>
        <w:pStyle w:val="NormalWeb"/>
        <w:spacing w:before="0" w:beforeAutospacing="0" w:after="0" w:afterAutospacing="0"/>
        <w:jc w:val="both"/>
        <w:rPr>
          <w:rFonts w:asciiTheme="majorHAnsi" w:hAnsiTheme="majorHAnsi" w:cstheme="majorHAnsi"/>
          <w:lang w:val="es-MX"/>
        </w:rPr>
      </w:pPr>
    </w:p>
    <w:p w:rsidR="001678B6" w:rsidRPr="001678B6" w:rsidRDefault="001678B6" w:rsidP="001678B6">
      <w:pPr>
        <w:spacing w:after="0" w:line="240" w:lineRule="auto"/>
        <w:jc w:val="both"/>
        <w:rPr>
          <w:rFonts w:asciiTheme="majorHAnsi" w:eastAsia="Times New Roman" w:hAnsiTheme="majorHAnsi" w:cstheme="majorHAnsi"/>
          <w:b/>
          <w:bCs/>
          <w:color w:val="00000A"/>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b/>
          <w:bCs/>
          <w:color w:val="00000A"/>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b/>
          <w:bCs/>
          <w:color w:val="00000A"/>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r w:rsidRPr="001678B6">
        <w:rPr>
          <w:rFonts w:asciiTheme="majorHAnsi" w:eastAsia="Times New Roman" w:hAnsiTheme="majorHAnsi" w:cstheme="majorHAnsi"/>
          <w:b/>
          <w:bCs/>
          <w:color w:val="00000A"/>
          <w:sz w:val="24"/>
          <w:szCs w:val="24"/>
          <w:lang w:val="es-MX" w:eastAsia="en-US"/>
        </w:rPr>
        <w:t xml:space="preserve">Bibliografía </w:t>
      </w:r>
      <w:r w:rsidRPr="001678B6">
        <w:rPr>
          <w:rFonts w:asciiTheme="majorHAnsi" w:eastAsia="Times New Roman" w:hAnsiTheme="majorHAnsi" w:cstheme="majorHAnsi"/>
          <w:color w:val="00000A"/>
          <w:sz w:val="24"/>
          <w:szCs w:val="24"/>
          <w:lang w:val="es-MX" w:eastAsia="en-US"/>
        </w:rPr>
        <w:t>(obligatoria para los estudiantes y de referencia)</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n-US" w:eastAsia="en-US"/>
        </w:rPr>
      </w:pPr>
      <w:r w:rsidRPr="001678B6">
        <w:rPr>
          <w:rFonts w:asciiTheme="majorHAnsi" w:eastAsia="Times New Roman" w:hAnsiTheme="majorHAnsi" w:cstheme="majorHAnsi"/>
          <w:color w:val="00000A"/>
          <w:sz w:val="24"/>
          <w:szCs w:val="24"/>
          <w:lang w:val="en-US" w:eastAsia="en-US"/>
        </w:rPr>
        <w:t xml:space="preserve">Cargill, Margaret, O’Connor, Patrick. 2009. </w:t>
      </w:r>
      <w:r w:rsidRPr="001678B6">
        <w:rPr>
          <w:rFonts w:asciiTheme="majorHAnsi" w:eastAsia="Times New Roman" w:hAnsiTheme="majorHAnsi" w:cstheme="majorHAnsi"/>
          <w:i/>
          <w:iCs/>
          <w:color w:val="00000A"/>
          <w:sz w:val="24"/>
          <w:szCs w:val="24"/>
          <w:lang w:val="en-US" w:eastAsia="en-US"/>
        </w:rPr>
        <w:t>Writing Scientific Research Articles. Strategies and steps</w:t>
      </w:r>
      <w:r w:rsidRPr="001678B6">
        <w:rPr>
          <w:rFonts w:asciiTheme="majorHAnsi" w:eastAsia="Times New Roman" w:hAnsiTheme="majorHAnsi" w:cstheme="majorHAnsi"/>
          <w:color w:val="00000A"/>
          <w:sz w:val="24"/>
          <w:szCs w:val="24"/>
          <w:lang w:val="en-US" w:eastAsia="en-US"/>
        </w:rPr>
        <w:t>, Wiley-Blackwell, Oxford.</w:t>
      </w:r>
    </w:p>
    <w:p w:rsidR="001678B6" w:rsidRPr="001678B6" w:rsidRDefault="001678B6" w:rsidP="001678B6">
      <w:pPr>
        <w:spacing w:after="0" w:line="240" w:lineRule="auto"/>
        <w:rPr>
          <w:rFonts w:asciiTheme="majorHAnsi" w:eastAsia="Times New Roman" w:hAnsiTheme="majorHAnsi" w:cstheme="majorHAnsi"/>
          <w:sz w:val="24"/>
          <w:szCs w:val="24"/>
          <w:lang w:val="en-US"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proofErr w:type="spellStart"/>
      <w:r w:rsidRPr="001678B6">
        <w:rPr>
          <w:rFonts w:asciiTheme="majorHAnsi" w:eastAsia="Times New Roman" w:hAnsiTheme="majorHAnsi" w:cstheme="majorHAnsi"/>
          <w:color w:val="00000A"/>
          <w:sz w:val="24"/>
          <w:szCs w:val="24"/>
          <w:lang w:val="en-US" w:eastAsia="en-US"/>
        </w:rPr>
        <w:t>Ferriorls</w:t>
      </w:r>
      <w:proofErr w:type="spellEnd"/>
      <w:r w:rsidRPr="001678B6">
        <w:rPr>
          <w:rFonts w:asciiTheme="majorHAnsi" w:eastAsia="Times New Roman" w:hAnsiTheme="majorHAnsi" w:cstheme="majorHAnsi"/>
          <w:color w:val="00000A"/>
          <w:sz w:val="24"/>
          <w:szCs w:val="24"/>
          <w:lang w:val="en-US" w:eastAsia="en-US"/>
        </w:rPr>
        <w:t xml:space="preserve"> </w:t>
      </w:r>
      <w:proofErr w:type="spellStart"/>
      <w:r w:rsidRPr="001678B6">
        <w:rPr>
          <w:rFonts w:asciiTheme="majorHAnsi" w:eastAsia="Times New Roman" w:hAnsiTheme="majorHAnsi" w:cstheme="majorHAnsi"/>
          <w:color w:val="00000A"/>
          <w:sz w:val="24"/>
          <w:szCs w:val="24"/>
          <w:lang w:val="en-US" w:eastAsia="en-US"/>
        </w:rPr>
        <w:t>Lisart</w:t>
      </w:r>
      <w:proofErr w:type="spellEnd"/>
      <w:r w:rsidRPr="001678B6">
        <w:rPr>
          <w:rFonts w:asciiTheme="majorHAnsi" w:eastAsia="Times New Roman" w:hAnsiTheme="majorHAnsi" w:cstheme="majorHAnsi"/>
          <w:color w:val="00000A"/>
          <w:sz w:val="24"/>
          <w:szCs w:val="24"/>
          <w:lang w:val="en-US" w:eastAsia="en-US"/>
        </w:rPr>
        <w:t xml:space="preserve">, Rafael, </w:t>
      </w:r>
      <w:proofErr w:type="spellStart"/>
      <w:r w:rsidRPr="001678B6">
        <w:rPr>
          <w:rFonts w:asciiTheme="majorHAnsi" w:eastAsia="Times New Roman" w:hAnsiTheme="majorHAnsi" w:cstheme="majorHAnsi"/>
          <w:color w:val="00000A"/>
          <w:sz w:val="24"/>
          <w:szCs w:val="24"/>
          <w:lang w:val="en-US" w:eastAsia="en-US"/>
        </w:rPr>
        <w:t>Ferriols</w:t>
      </w:r>
      <w:proofErr w:type="spellEnd"/>
      <w:r w:rsidRPr="001678B6">
        <w:rPr>
          <w:rFonts w:asciiTheme="majorHAnsi" w:eastAsia="Times New Roman" w:hAnsiTheme="majorHAnsi" w:cstheme="majorHAnsi"/>
          <w:color w:val="00000A"/>
          <w:sz w:val="24"/>
          <w:szCs w:val="24"/>
          <w:lang w:val="en-US" w:eastAsia="en-US"/>
        </w:rPr>
        <w:t xml:space="preserve"> </w:t>
      </w:r>
      <w:proofErr w:type="spellStart"/>
      <w:r w:rsidRPr="001678B6">
        <w:rPr>
          <w:rFonts w:asciiTheme="majorHAnsi" w:eastAsia="Times New Roman" w:hAnsiTheme="majorHAnsi" w:cstheme="majorHAnsi"/>
          <w:color w:val="00000A"/>
          <w:sz w:val="24"/>
          <w:szCs w:val="24"/>
          <w:lang w:val="en-US" w:eastAsia="en-US"/>
        </w:rPr>
        <w:t>Lisart</w:t>
      </w:r>
      <w:proofErr w:type="spellEnd"/>
      <w:r w:rsidRPr="001678B6">
        <w:rPr>
          <w:rFonts w:asciiTheme="majorHAnsi" w:eastAsia="Times New Roman" w:hAnsiTheme="majorHAnsi" w:cstheme="majorHAnsi"/>
          <w:color w:val="00000A"/>
          <w:sz w:val="24"/>
          <w:szCs w:val="24"/>
          <w:lang w:val="en-US" w:eastAsia="en-US"/>
        </w:rPr>
        <w:t xml:space="preserve">, Francisco. </w:t>
      </w:r>
      <w:r w:rsidRPr="001678B6">
        <w:rPr>
          <w:rFonts w:asciiTheme="majorHAnsi" w:eastAsia="Times New Roman" w:hAnsiTheme="majorHAnsi" w:cstheme="majorHAnsi"/>
          <w:color w:val="00000A"/>
          <w:sz w:val="24"/>
          <w:szCs w:val="24"/>
          <w:lang w:val="es-MX" w:eastAsia="en-US"/>
        </w:rPr>
        <w:t>2005. Escribir y publicar un artículo científico original, Ediciones Mayo, Barcelona.</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n-US" w:eastAsia="en-US"/>
        </w:rPr>
      </w:pPr>
      <w:r w:rsidRPr="001678B6">
        <w:rPr>
          <w:rFonts w:asciiTheme="majorHAnsi" w:eastAsia="Times New Roman" w:hAnsiTheme="majorHAnsi" w:cstheme="majorHAnsi"/>
          <w:color w:val="00000A"/>
          <w:sz w:val="24"/>
          <w:szCs w:val="24"/>
          <w:lang w:val="en-US" w:eastAsia="en-US"/>
        </w:rPr>
        <w:t xml:space="preserve">Mack, Chris, 2018. </w:t>
      </w:r>
      <w:r w:rsidRPr="001678B6">
        <w:rPr>
          <w:rFonts w:asciiTheme="majorHAnsi" w:eastAsia="Times New Roman" w:hAnsiTheme="majorHAnsi" w:cstheme="majorHAnsi"/>
          <w:i/>
          <w:iCs/>
          <w:color w:val="00000A"/>
          <w:sz w:val="24"/>
          <w:szCs w:val="24"/>
          <w:lang w:val="en-US" w:eastAsia="en-US"/>
        </w:rPr>
        <w:t>How to Write a Good Scientific Paper</w:t>
      </w:r>
      <w:r w:rsidRPr="001678B6">
        <w:rPr>
          <w:rFonts w:asciiTheme="majorHAnsi" w:eastAsia="Times New Roman" w:hAnsiTheme="majorHAnsi" w:cstheme="majorHAnsi"/>
          <w:color w:val="00000A"/>
          <w:sz w:val="24"/>
          <w:szCs w:val="24"/>
          <w:lang w:val="en-US" w:eastAsia="en-US"/>
        </w:rPr>
        <w:t xml:space="preserve">, SPIE, </w:t>
      </w:r>
      <w:proofErr w:type="gramStart"/>
      <w:r w:rsidRPr="001678B6">
        <w:rPr>
          <w:rFonts w:asciiTheme="majorHAnsi" w:eastAsia="Times New Roman" w:hAnsiTheme="majorHAnsi" w:cstheme="majorHAnsi"/>
          <w:color w:val="00000A"/>
          <w:sz w:val="24"/>
          <w:szCs w:val="24"/>
          <w:lang w:val="en-US" w:eastAsia="en-US"/>
        </w:rPr>
        <w:t>Washington.</w:t>
      </w:r>
      <w:proofErr w:type="gramEnd"/>
    </w:p>
    <w:p w:rsidR="001678B6" w:rsidRPr="001678B6" w:rsidRDefault="001678B6" w:rsidP="001678B6">
      <w:pPr>
        <w:spacing w:after="0" w:line="240" w:lineRule="auto"/>
        <w:rPr>
          <w:rFonts w:asciiTheme="majorHAnsi" w:eastAsia="Times New Roman" w:hAnsiTheme="majorHAnsi" w:cstheme="majorHAnsi"/>
          <w:sz w:val="24"/>
          <w:szCs w:val="24"/>
          <w:lang w:val="en-US"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proofErr w:type="spellStart"/>
      <w:proofErr w:type="gramStart"/>
      <w:r w:rsidRPr="001678B6">
        <w:rPr>
          <w:rFonts w:asciiTheme="majorHAnsi" w:eastAsia="Times New Roman" w:hAnsiTheme="majorHAnsi" w:cstheme="majorHAnsi"/>
          <w:color w:val="00000A"/>
          <w:sz w:val="24"/>
          <w:szCs w:val="24"/>
          <w:lang w:val="es-MX" w:eastAsia="en-US"/>
        </w:rPr>
        <w:t>Sautu</w:t>
      </w:r>
      <w:proofErr w:type="spellEnd"/>
      <w:r w:rsidRPr="001678B6">
        <w:rPr>
          <w:rFonts w:asciiTheme="majorHAnsi" w:eastAsia="Times New Roman" w:hAnsiTheme="majorHAnsi" w:cstheme="majorHAnsi"/>
          <w:color w:val="00000A"/>
          <w:sz w:val="24"/>
          <w:szCs w:val="24"/>
          <w:lang w:val="es-MX" w:eastAsia="en-US"/>
        </w:rPr>
        <w:t>,  Ruth</w:t>
      </w:r>
      <w:proofErr w:type="gram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comp.</w:t>
      </w:r>
      <w:proofErr w:type="spellEnd"/>
      <w:r w:rsidRPr="001678B6">
        <w:rPr>
          <w:rFonts w:asciiTheme="majorHAnsi" w:eastAsia="Times New Roman" w:hAnsiTheme="majorHAnsi" w:cstheme="majorHAnsi"/>
          <w:color w:val="00000A"/>
          <w:sz w:val="24"/>
          <w:szCs w:val="24"/>
          <w:lang w:val="es-MX" w:eastAsia="en-US"/>
        </w:rPr>
        <w:t xml:space="preserve">) 2007 </w:t>
      </w:r>
      <w:r w:rsidRPr="001678B6">
        <w:rPr>
          <w:rFonts w:asciiTheme="majorHAnsi" w:eastAsia="Times New Roman" w:hAnsiTheme="majorHAnsi" w:cstheme="majorHAnsi"/>
          <w:i/>
          <w:iCs/>
          <w:color w:val="00000A"/>
          <w:sz w:val="24"/>
          <w:szCs w:val="24"/>
          <w:lang w:val="es-MX" w:eastAsia="en-US"/>
        </w:rPr>
        <w:t>Práctica  de  la  investigación  cuantitativa  y  cualitativa</w:t>
      </w:r>
      <w:r w:rsidRPr="001678B6">
        <w:rPr>
          <w:rFonts w:asciiTheme="majorHAnsi" w:eastAsia="Times New Roman" w:hAnsiTheme="majorHAnsi" w:cstheme="majorHAnsi"/>
          <w:color w:val="00000A"/>
          <w:sz w:val="24"/>
          <w:szCs w:val="24"/>
          <w:lang w:val="es-MX" w:eastAsia="en-US"/>
        </w:rPr>
        <w:t xml:space="preserve">. Ediciones </w:t>
      </w:r>
      <w:proofErr w:type="spellStart"/>
      <w:r w:rsidRPr="001678B6">
        <w:rPr>
          <w:rFonts w:asciiTheme="majorHAnsi" w:eastAsia="Times New Roman" w:hAnsiTheme="majorHAnsi" w:cstheme="majorHAnsi"/>
          <w:color w:val="00000A"/>
          <w:sz w:val="24"/>
          <w:szCs w:val="24"/>
          <w:lang w:val="es-MX" w:eastAsia="en-US"/>
        </w:rPr>
        <w:t>Lumiere</w:t>
      </w:r>
      <w:proofErr w:type="spellEnd"/>
      <w:r w:rsidRPr="001678B6">
        <w:rPr>
          <w:rFonts w:asciiTheme="majorHAnsi" w:eastAsia="Times New Roman" w:hAnsiTheme="majorHAnsi" w:cstheme="majorHAnsi"/>
          <w:color w:val="00000A"/>
          <w:sz w:val="24"/>
          <w:szCs w:val="24"/>
          <w:lang w:val="es-MX" w:eastAsia="en-US"/>
        </w:rPr>
        <w:t>, Buenos Aires.</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s-MX" w:eastAsia="en-US"/>
        </w:rPr>
      </w:pPr>
      <w:proofErr w:type="spellStart"/>
      <w:r w:rsidRPr="001678B6">
        <w:rPr>
          <w:rFonts w:asciiTheme="majorHAnsi" w:eastAsia="Times New Roman" w:hAnsiTheme="majorHAnsi" w:cstheme="majorHAnsi"/>
          <w:color w:val="00000A"/>
          <w:sz w:val="24"/>
          <w:szCs w:val="24"/>
          <w:lang w:val="es-MX" w:eastAsia="en-US"/>
        </w:rPr>
        <w:t>Signorino</w:t>
      </w:r>
      <w:proofErr w:type="spellEnd"/>
      <w:r w:rsidRPr="001678B6">
        <w:rPr>
          <w:rFonts w:asciiTheme="majorHAnsi" w:eastAsia="Times New Roman" w:hAnsiTheme="majorHAnsi" w:cstheme="majorHAnsi"/>
          <w:color w:val="00000A"/>
          <w:sz w:val="24"/>
          <w:szCs w:val="24"/>
          <w:lang w:val="es-MX" w:eastAsia="en-US"/>
        </w:rPr>
        <w:t xml:space="preserve">, Rodolfo, </w:t>
      </w:r>
      <w:proofErr w:type="spellStart"/>
      <w:r w:rsidRPr="001678B6">
        <w:rPr>
          <w:rFonts w:asciiTheme="majorHAnsi" w:eastAsia="Times New Roman" w:hAnsiTheme="majorHAnsi" w:cstheme="majorHAnsi"/>
          <w:color w:val="00000A"/>
          <w:sz w:val="24"/>
          <w:szCs w:val="24"/>
          <w:lang w:val="es-MX" w:eastAsia="en-US"/>
        </w:rPr>
        <w:t>Fiaschi</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Davide</w:t>
      </w:r>
      <w:proofErr w:type="spellEnd"/>
      <w:r w:rsidRPr="001678B6">
        <w:rPr>
          <w:rFonts w:asciiTheme="majorHAnsi" w:eastAsia="Times New Roman" w:hAnsiTheme="majorHAnsi" w:cstheme="majorHAnsi"/>
          <w:color w:val="00000A"/>
          <w:sz w:val="24"/>
          <w:szCs w:val="24"/>
          <w:lang w:val="es-MX" w:eastAsia="en-US"/>
        </w:rPr>
        <w:t xml:space="preserve">. 2003. “Come </w:t>
      </w:r>
      <w:proofErr w:type="spellStart"/>
      <w:r w:rsidRPr="001678B6">
        <w:rPr>
          <w:rFonts w:asciiTheme="majorHAnsi" w:eastAsia="Times New Roman" w:hAnsiTheme="majorHAnsi" w:cstheme="majorHAnsi"/>
          <w:color w:val="00000A"/>
          <w:sz w:val="24"/>
          <w:szCs w:val="24"/>
          <w:lang w:val="es-MX" w:eastAsia="en-US"/>
        </w:rPr>
        <w:t>scrivere</w:t>
      </w:r>
      <w:proofErr w:type="spellEnd"/>
      <w:r w:rsidRPr="001678B6">
        <w:rPr>
          <w:rFonts w:asciiTheme="majorHAnsi" w:eastAsia="Times New Roman" w:hAnsiTheme="majorHAnsi" w:cstheme="majorHAnsi"/>
          <w:color w:val="00000A"/>
          <w:sz w:val="24"/>
          <w:szCs w:val="24"/>
          <w:lang w:val="es-MX" w:eastAsia="en-US"/>
        </w:rPr>
        <w:t xml:space="preserve"> un </w:t>
      </w:r>
      <w:proofErr w:type="spellStart"/>
      <w:r w:rsidRPr="001678B6">
        <w:rPr>
          <w:rFonts w:asciiTheme="majorHAnsi" w:eastAsia="Times New Roman" w:hAnsiTheme="majorHAnsi" w:cstheme="majorHAnsi"/>
          <w:color w:val="00000A"/>
          <w:sz w:val="24"/>
          <w:szCs w:val="24"/>
          <w:lang w:val="es-MX" w:eastAsia="en-US"/>
        </w:rPr>
        <w:t>saggio</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scientifico</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Regole</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formale</w:t>
      </w:r>
      <w:proofErr w:type="spellEnd"/>
      <w:r w:rsidRPr="001678B6">
        <w:rPr>
          <w:rFonts w:asciiTheme="majorHAnsi" w:eastAsia="Times New Roman" w:hAnsiTheme="majorHAnsi" w:cstheme="majorHAnsi"/>
          <w:color w:val="00000A"/>
          <w:sz w:val="24"/>
          <w:szCs w:val="24"/>
          <w:lang w:val="es-MX" w:eastAsia="en-US"/>
        </w:rPr>
        <w:t xml:space="preserve"> e </w:t>
      </w:r>
      <w:proofErr w:type="spellStart"/>
      <w:r w:rsidRPr="001678B6">
        <w:rPr>
          <w:rFonts w:asciiTheme="majorHAnsi" w:eastAsia="Times New Roman" w:hAnsiTheme="majorHAnsi" w:cstheme="majorHAnsi"/>
          <w:color w:val="00000A"/>
          <w:sz w:val="24"/>
          <w:szCs w:val="24"/>
          <w:lang w:val="es-MX" w:eastAsia="en-US"/>
        </w:rPr>
        <w:t>consigli</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pratici</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Discussion</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Paper</w:t>
      </w:r>
      <w:proofErr w:type="spellEnd"/>
      <w:r w:rsidRPr="001678B6">
        <w:rPr>
          <w:rFonts w:asciiTheme="majorHAnsi" w:eastAsia="Times New Roman" w:hAnsiTheme="majorHAnsi" w:cstheme="majorHAnsi"/>
          <w:color w:val="00000A"/>
          <w:sz w:val="24"/>
          <w:szCs w:val="24"/>
          <w:lang w:val="es-MX" w:eastAsia="en-US"/>
        </w:rPr>
        <w:t xml:space="preserve"> nº16, </w:t>
      </w:r>
      <w:proofErr w:type="spellStart"/>
      <w:r w:rsidRPr="001678B6">
        <w:rPr>
          <w:rFonts w:asciiTheme="majorHAnsi" w:eastAsia="Times New Roman" w:hAnsiTheme="majorHAnsi" w:cstheme="majorHAnsi"/>
          <w:color w:val="00000A"/>
          <w:sz w:val="24"/>
          <w:szCs w:val="24"/>
          <w:lang w:val="es-MX" w:eastAsia="en-US"/>
        </w:rPr>
        <w:t>Dipartimento</w:t>
      </w:r>
      <w:proofErr w:type="spellEnd"/>
      <w:r w:rsidRPr="001678B6">
        <w:rPr>
          <w:rFonts w:asciiTheme="majorHAnsi" w:eastAsia="Times New Roman" w:hAnsiTheme="majorHAnsi" w:cstheme="majorHAnsi"/>
          <w:color w:val="00000A"/>
          <w:sz w:val="24"/>
          <w:szCs w:val="24"/>
          <w:lang w:val="es-MX" w:eastAsia="en-US"/>
        </w:rPr>
        <w:t xml:space="preserve"> di </w:t>
      </w:r>
      <w:proofErr w:type="spellStart"/>
      <w:r w:rsidRPr="001678B6">
        <w:rPr>
          <w:rFonts w:asciiTheme="majorHAnsi" w:eastAsia="Times New Roman" w:hAnsiTheme="majorHAnsi" w:cstheme="majorHAnsi"/>
          <w:color w:val="00000A"/>
          <w:sz w:val="24"/>
          <w:szCs w:val="24"/>
          <w:lang w:val="es-MX" w:eastAsia="en-US"/>
        </w:rPr>
        <w:t>Scienze</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Economiche</w:t>
      </w:r>
      <w:proofErr w:type="spellEnd"/>
      <w:r w:rsidRPr="001678B6">
        <w:rPr>
          <w:rFonts w:asciiTheme="majorHAnsi" w:eastAsia="Times New Roman" w:hAnsiTheme="majorHAnsi" w:cstheme="majorHAnsi"/>
          <w:color w:val="00000A"/>
          <w:sz w:val="24"/>
          <w:szCs w:val="24"/>
          <w:lang w:val="es-MX" w:eastAsia="en-US"/>
        </w:rPr>
        <w:t xml:space="preserve">, </w:t>
      </w:r>
      <w:proofErr w:type="spellStart"/>
      <w:r w:rsidRPr="001678B6">
        <w:rPr>
          <w:rFonts w:asciiTheme="majorHAnsi" w:eastAsia="Times New Roman" w:hAnsiTheme="majorHAnsi" w:cstheme="majorHAnsi"/>
          <w:color w:val="00000A"/>
          <w:sz w:val="24"/>
          <w:szCs w:val="24"/>
          <w:lang w:val="es-MX" w:eastAsia="en-US"/>
        </w:rPr>
        <w:t>Università</w:t>
      </w:r>
      <w:proofErr w:type="spellEnd"/>
      <w:r w:rsidRPr="001678B6">
        <w:rPr>
          <w:rFonts w:asciiTheme="majorHAnsi" w:eastAsia="Times New Roman" w:hAnsiTheme="majorHAnsi" w:cstheme="majorHAnsi"/>
          <w:color w:val="00000A"/>
          <w:sz w:val="24"/>
          <w:szCs w:val="24"/>
          <w:lang w:val="es-MX" w:eastAsia="en-US"/>
        </w:rPr>
        <w:t xml:space="preserve"> di Pisa.</w:t>
      </w:r>
    </w:p>
    <w:p w:rsidR="001678B6" w:rsidRPr="001678B6" w:rsidRDefault="001678B6" w:rsidP="001678B6">
      <w:pPr>
        <w:spacing w:after="0" w:line="240" w:lineRule="auto"/>
        <w:rPr>
          <w:rFonts w:asciiTheme="majorHAnsi" w:eastAsia="Times New Roman" w:hAnsiTheme="majorHAnsi" w:cstheme="majorHAnsi"/>
          <w:sz w:val="24"/>
          <w:szCs w:val="24"/>
          <w:lang w:val="es-MX"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n-US" w:eastAsia="en-US"/>
        </w:rPr>
      </w:pPr>
      <w:r w:rsidRPr="001678B6">
        <w:rPr>
          <w:rFonts w:asciiTheme="majorHAnsi" w:eastAsia="Times New Roman" w:hAnsiTheme="majorHAnsi" w:cstheme="majorHAnsi"/>
          <w:color w:val="00000A"/>
          <w:sz w:val="24"/>
          <w:szCs w:val="24"/>
          <w:lang w:val="en-US" w:eastAsia="en-US"/>
        </w:rPr>
        <w:t xml:space="preserve">Soule, Daniel. P. J, </w:t>
      </w:r>
      <w:proofErr w:type="spellStart"/>
      <w:r w:rsidRPr="001678B6">
        <w:rPr>
          <w:rFonts w:asciiTheme="majorHAnsi" w:eastAsia="Times New Roman" w:hAnsiTheme="majorHAnsi" w:cstheme="majorHAnsi"/>
          <w:color w:val="00000A"/>
          <w:sz w:val="24"/>
          <w:szCs w:val="24"/>
          <w:lang w:val="en-US" w:eastAsia="en-US"/>
        </w:rPr>
        <w:t>Whiteley</w:t>
      </w:r>
      <w:proofErr w:type="spellEnd"/>
      <w:r w:rsidRPr="001678B6">
        <w:rPr>
          <w:rFonts w:asciiTheme="majorHAnsi" w:eastAsia="Times New Roman" w:hAnsiTheme="majorHAnsi" w:cstheme="majorHAnsi"/>
          <w:color w:val="00000A"/>
          <w:sz w:val="24"/>
          <w:szCs w:val="24"/>
          <w:lang w:val="en-US" w:eastAsia="en-US"/>
        </w:rPr>
        <w:t xml:space="preserve">, Lucy, McIntosh Shona 2007. </w:t>
      </w:r>
      <w:r w:rsidRPr="001678B6">
        <w:rPr>
          <w:rFonts w:asciiTheme="majorHAnsi" w:eastAsia="Times New Roman" w:hAnsiTheme="majorHAnsi" w:cstheme="majorHAnsi"/>
          <w:i/>
          <w:iCs/>
          <w:color w:val="00000A"/>
          <w:sz w:val="24"/>
          <w:szCs w:val="24"/>
          <w:lang w:val="en-US" w:eastAsia="en-US"/>
        </w:rPr>
        <w:t>Writing for Scholarly Journals Publishing in the Arts, Humanities and Social Sciences,</w:t>
      </w:r>
      <w:r w:rsidRPr="001678B6">
        <w:rPr>
          <w:rFonts w:asciiTheme="majorHAnsi" w:eastAsia="Times New Roman" w:hAnsiTheme="majorHAnsi" w:cstheme="majorHAnsi"/>
          <w:color w:val="00000A"/>
          <w:sz w:val="24"/>
          <w:szCs w:val="24"/>
          <w:lang w:val="en-US" w:eastAsia="en-US"/>
        </w:rPr>
        <w:t xml:space="preserve"> </w:t>
      </w:r>
      <w:proofErr w:type="spellStart"/>
      <w:r w:rsidRPr="001678B6">
        <w:rPr>
          <w:rFonts w:asciiTheme="majorHAnsi" w:eastAsia="Times New Roman" w:hAnsiTheme="majorHAnsi" w:cstheme="majorHAnsi"/>
          <w:color w:val="00000A"/>
          <w:sz w:val="24"/>
          <w:szCs w:val="24"/>
          <w:lang w:val="en-US" w:eastAsia="en-US"/>
        </w:rPr>
        <w:t>eSharp</w:t>
      </w:r>
      <w:proofErr w:type="spellEnd"/>
      <w:r w:rsidRPr="001678B6">
        <w:rPr>
          <w:rFonts w:asciiTheme="majorHAnsi" w:eastAsia="Times New Roman" w:hAnsiTheme="majorHAnsi" w:cstheme="majorHAnsi"/>
          <w:color w:val="00000A"/>
          <w:sz w:val="24"/>
          <w:szCs w:val="24"/>
          <w:lang w:val="en-US" w:eastAsia="en-US"/>
        </w:rPr>
        <w:t>, Universidad de Glasgow.</w:t>
      </w:r>
    </w:p>
    <w:p w:rsidR="001678B6" w:rsidRPr="001678B6" w:rsidRDefault="001678B6" w:rsidP="001678B6">
      <w:pPr>
        <w:spacing w:after="0" w:line="240" w:lineRule="auto"/>
        <w:rPr>
          <w:rFonts w:asciiTheme="majorHAnsi" w:eastAsia="Times New Roman" w:hAnsiTheme="majorHAnsi" w:cstheme="majorHAnsi"/>
          <w:sz w:val="24"/>
          <w:szCs w:val="24"/>
          <w:lang w:val="en-US" w:eastAsia="en-US"/>
        </w:rPr>
      </w:pPr>
    </w:p>
    <w:p w:rsidR="001678B6" w:rsidRPr="001678B6" w:rsidRDefault="001678B6" w:rsidP="001678B6">
      <w:pPr>
        <w:spacing w:after="0" w:line="240" w:lineRule="auto"/>
        <w:jc w:val="both"/>
        <w:rPr>
          <w:rFonts w:asciiTheme="majorHAnsi" w:eastAsia="Times New Roman" w:hAnsiTheme="majorHAnsi" w:cstheme="majorHAnsi"/>
          <w:sz w:val="24"/>
          <w:szCs w:val="24"/>
          <w:lang w:val="en-US" w:eastAsia="en-US"/>
        </w:rPr>
      </w:pPr>
      <w:r w:rsidRPr="001678B6">
        <w:rPr>
          <w:rFonts w:asciiTheme="majorHAnsi" w:eastAsia="Times New Roman" w:hAnsiTheme="majorHAnsi" w:cstheme="majorHAnsi"/>
          <w:color w:val="00000A"/>
          <w:sz w:val="24"/>
          <w:szCs w:val="24"/>
          <w:lang w:val="en-US" w:eastAsia="en-US"/>
        </w:rPr>
        <w:t xml:space="preserve">Van Era, Stephen 1997, </w:t>
      </w:r>
      <w:r w:rsidRPr="001678B6">
        <w:rPr>
          <w:rFonts w:asciiTheme="majorHAnsi" w:eastAsia="Times New Roman" w:hAnsiTheme="majorHAnsi" w:cstheme="majorHAnsi"/>
          <w:i/>
          <w:iCs/>
          <w:color w:val="00000A"/>
          <w:sz w:val="24"/>
          <w:szCs w:val="24"/>
          <w:lang w:val="en-US" w:eastAsia="en-US"/>
        </w:rPr>
        <w:t xml:space="preserve">Guide </w:t>
      </w:r>
      <w:proofErr w:type="gramStart"/>
      <w:r w:rsidRPr="001678B6">
        <w:rPr>
          <w:rFonts w:asciiTheme="majorHAnsi" w:eastAsia="Times New Roman" w:hAnsiTheme="majorHAnsi" w:cstheme="majorHAnsi"/>
          <w:i/>
          <w:iCs/>
          <w:color w:val="00000A"/>
          <w:sz w:val="24"/>
          <w:szCs w:val="24"/>
          <w:lang w:val="en-US" w:eastAsia="en-US"/>
        </w:rPr>
        <w:t>to  Methods</w:t>
      </w:r>
      <w:proofErr w:type="gramEnd"/>
      <w:r w:rsidRPr="001678B6">
        <w:rPr>
          <w:rFonts w:asciiTheme="majorHAnsi" w:eastAsia="Times New Roman" w:hAnsiTheme="majorHAnsi" w:cstheme="majorHAnsi"/>
          <w:i/>
          <w:iCs/>
          <w:color w:val="00000A"/>
          <w:sz w:val="24"/>
          <w:szCs w:val="24"/>
          <w:lang w:val="en-US" w:eastAsia="en-US"/>
        </w:rPr>
        <w:t xml:space="preserve"> of Political Science</w:t>
      </w:r>
      <w:r w:rsidRPr="001678B6">
        <w:rPr>
          <w:rFonts w:asciiTheme="majorHAnsi" w:eastAsia="Times New Roman" w:hAnsiTheme="majorHAnsi" w:cstheme="majorHAnsi"/>
          <w:color w:val="00000A"/>
          <w:sz w:val="24"/>
          <w:szCs w:val="24"/>
          <w:lang w:val="en-US" w:eastAsia="en-US"/>
        </w:rPr>
        <w:t>,  Ithaca/London: Cornell University Press.</w:t>
      </w:r>
    </w:p>
    <w:p w:rsidR="001678B6" w:rsidRPr="001678B6" w:rsidRDefault="001678B6" w:rsidP="001678B6">
      <w:pPr>
        <w:pStyle w:val="NormalWeb"/>
        <w:spacing w:before="0" w:beforeAutospacing="0" w:after="0" w:afterAutospacing="0"/>
        <w:jc w:val="both"/>
        <w:rPr>
          <w:rFonts w:asciiTheme="majorHAnsi" w:hAnsiTheme="majorHAnsi" w:cstheme="majorHAnsi"/>
        </w:rPr>
      </w:pPr>
    </w:p>
    <w:p w:rsidR="001678B6" w:rsidRPr="00515DC3" w:rsidRDefault="001678B6" w:rsidP="001678B6">
      <w:pPr>
        <w:spacing w:after="0" w:line="240" w:lineRule="auto"/>
        <w:jc w:val="both"/>
        <w:rPr>
          <w:rFonts w:asciiTheme="majorHAnsi" w:eastAsia="Times New Roman" w:hAnsiTheme="majorHAnsi" w:cstheme="majorHAnsi"/>
          <w:sz w:val="24"/>
          <w:szCs w:val="24"/>
          <w:lang w:val="en-US" w:eastAsia="en-US"/>
        </w:rPr>
      </w:pPr>
    </w:p>
    <w:p w:rsidR="00173552" w:rsidRPr="001678B6" w:rsidRDefault="00173552" w:rsidP="001678B6">
      <w:pPr>
        <w:spacing w:after="0" w:line="240" w:lineRule="auto"/>
        <w:jc w:val="both"/>
        <w:rPr>
          <w:rFonts w:asciiTheme="majorHAnsi" w:hAnsiTheme="majorHAnsi" w:cstheme="majorHAnsi"/>
          <w:b/>
          <w:sz w:val="24"/>
          <w:szCs w:val="24"/>
          <w:lang w:val="en-US"/>
        </w:rPr>
      </w:pPr>
    </w:p>
    <w:sectPr w:rsidR="00173552" w:rsidRPr="001678B6">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DF" w:rsidRDefault="00275BDF">
      <w:pPr>
        <w:spacing w:after="0" w:line="240" w:lineRule="auto"/>
      </w:pPr>
      <w:r>
        <w:separator/>
      </w:r>
    </w:p>
  </w:endnote>
  <w:endnote w:type="continuationSeparator" w:id="0">
    <w:p w:rsidR="00275BDF" w:rsidRDefault="0027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DF" w:rsidRDefault="00275BDF">
      <w:pPr>
        <w:spacing w:after="0" w:line="240" w:lineRule="auto"/>
      </w:pPr>
      <w:r>
        <w:separator/>
      </w:r>
    </w:p>
  </w:footnote>
  <w:footnote w:type="continuationSeparator" w:id="0">
    <w:p w:rsidR="00275BDF" w:rsidRDefault="0027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14:anchorId="69A532C8" wp14:editId="019A1560">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E"/>
    <w:rsid w:val="00001FE4"/>
    <w:rsid w:val="000030F2"/>
    <w:rsid w:val="00021491"/>
    <w:rsid w:val="00034D7B"/>
    <w:rsid w:val="0003529B"/>
    <w:rsid w:val="000611D3"/>
    <w:rsid w:val="00124919"/>
    <w:rsid w:val="001678B6"/>
    <w:rsid w:val="00173552"/>
    <w:rsid w:val="00187A4E"/>
    <w:rsid w:val="001A5117"/>
    <w:rsid w:val="002604FA"/>
    <w:rsid w:val="00275BDF"/>
    <w:rsid w:val="002B17F1"/>
    <w:rsid w:val="002B60CE"/>
    <w:rsid w:val="002E0448"/>
    <w:rsid w:val="00431174"/>
    <w:rsid w:val="00515DC3"/>
    <w:rsid w:val="0056679A"/>
    <w:rsid w:val="005A4FBD"/>
    <w:rsid w:val="00692DA6"/>
    <w:rsid w:val="00766454"/>
    <w:rsid w:val="008C6100"/>
    <w:rsid w:val="008F4CC6"/>
    <w:rsid w:val="009069DC"/>
    <w:rsid w:val="00923346"/>
    <w:rsid w:val="0095355E"/>
    <w:rsid w:val="009869E1"/>
    <w:rsid w:val="009A2FD5"/>
    <w:rsid w:val="00A11AF6"/>
    <w:rsid w:val="00A86D04"/>
    <w:rsid w:val="00AF4877"/>
    <w:rsid w:val="00CA353E"/>
    <w:rsid w:val="00CF1894"/>
    <w:rsid w:val="00F10FA2"/>
    <w:rsid w:val="00F2149E"/>
    <w:rsid w:val="00FB3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FA5D"/>
  <w15:docId w15:val="{78F712AE-E782-4783-8505-CDD77AF3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style-span">
    <w:name w:val="apple-style-span"/>
    <w:rsid w:val="002E0448"/>
  </w:style>
  <w:style w:type="paragraph" w:styleId="NormalWeb">
    <w:name w:val="Normal (Web)"/>
    <w:basedOn w:val="Normal"/>
    <w:uiPriority w:val="99"/>
    <w:semiHidden/>
    <w:unhideWhenUsed/>
    <w:rsid w:val="00A86D0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0337">
      <w:bodyDiv w:val="1"/>
      <w:marLeft w:val="0"/>
      <w:marRight w:val="0"/>
      <w:marTop w:val="0"/>
      <w:marBottom w:val="0"/>
      <w:divBdr>
        <w:top w:val="none" w:sz="0" w:space="0" w:color="auto"/>
        <w:left w:val="none" w:sz="0" w:space="0" w:color="auto"/>
        <w:bottom w:val="none" w:sz="0" w:space="0" w:color="auto"/>
        <w:right w:val="none" w:sz="0" w:space="0" w:color="auto"/>
      </w:divBdr>
    </w:div>
    <w:div w:id="753354740">
      <w:bodyDiv w:val="1"/>
      <w:marLeft w:val="0"/>
      <w:marRight w:val="0"/>
      <w:marTop w:val="0"/>
      <w:marBottom w:val="0"/>
      <w:divBdr>
        <w:top w:val="none" w:sz="0" w:space="0" w:color="auto"/>
        <w:left w:val="none" w:sz="0" w:space="0" w:color="auto"/>
        <w:bottom w:val="none" w:sz="0" w:space="0" w:color="auto"/>
        <w:right w:val="none" w:sz="0" w:space="0" w:color="auto"/>
      </w:divBdr>
    </w:div>
    <w:div w:id="1173648599">
      <w:bodyDiv w:val="1"/>
      <w:marLeft w:val="0"/>
      <w:marRight w:val="0"/>
      <w:marTop w:val="0"/>
      <w:marBottom w:val="0"/>
      <w:divBdr>
        <w:top w:val="none" w:sz="0" w:space="0" w:color="auto"/>
        <w:left w:val="none" w:sz="0" w:space="0" w:color="auto"/>
        <w:bottom w:val="none" w:sz="0" w:space="0" w:color="auto"/>
        <w:right w:val="none" w:sz="0" w:space="0" w:color="auto"/>
      </w:divBdr>
    </w:div>
    <w:div w:id="1216627583">
      <w:bodyDiv w:val="1"/>
      <w:marLeft w:val="0"/>
      <w:marRight w:val="0"/>
      <w:marTop w:val="0"/>
      <w:marBottom w:val="0"/>
      <w:divBdr>
        <w:top w:val="none" w:sz="0" w:space="0" w:color="auto"/>
        <w:left w:val="none" w:sz="0" w:space="0" w:color="auto"/>
        <w:bottom w:val="none" w:sz="0" w:space="0" w:color="auto"/>
        <w:right w:val="none" w:sz="0" w:space="0" w:color="auto"/>
      </w:divBdr>
    </w:div>
    <w:div w:id="1305739990">
      <w:bodyDiv w:val="1"/>
      <w:marLeft w:val="0"/>
      <w:marRight w:val="0"/>
      <w:marTop w:val="0"/>
      <w:marBottom w:val="0"/>
      <w:divBdr>
        <w:top w:val="none" w:sz="0" w:space="0" w:color="auto"/>
        <w:left w:val="none" w:sz="0" w:space="0" w:color="auto"/>
        <w:bottom w:val="none" w:sz="0" w:space="0" w:color="auto"/>
        <w:right w:val="none" w:sz="0" w:space="0" w:color="auto"/>
      </w:divBdr>
    </w:div>
    <w:div w:id="1505320820">
      <w:bodyDiv w:val="1"/>
      <w:marLeft w:val="0"/>
      <w:marRight w:val="0"/>
      <w:marTop w:val="0"/>
      <w:marBottom w:val="0"/>
      <w:divBdr>
        <w:top w:val="none" w:sz="0" w:space="0" w:color="auto"/>
        <w:left w:val="none" w:sz="0" w:space="0" w:color="auto"/>
        <w:bottom w:val="none" w:sz="0" w:space="0" w:color="auto"/>
        <w:right w:val="none" w:sz="0" w:space="0" w:color="auto"/>
      </w:divBdr>
    </w:div>
    <w:div w:id="205137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1106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usuario</cp:lastModifiedBy>
  <cp:revision>11</cp:revision>
  <dcterms:created xsi:type="dcterms:W3CDTF">2020-06-30T18:51:00Z</dcterms:created>
  <dcterms:modified xsi:type="dcterms:W3CDTF">2020-06-30T19:22:00Z</dcterms:modified>
</cp:coreProperties>
</file>