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ABD" w:rsidRDefault="006C3ABD">
      <w:pPr>
        <w:spacing w:after="0" w:line="240" w:lineRule="auto"/>
        <w:jc w:val="both"/>
      </w:pPr>
      <w:bookmarkStart w:id="0" w:name="_GoBack"/>
      <w:bookmarkEnd w:id="0"/>
    </w:p>
    <w:p w:rsidR="006C3ABD" w:rsidRDefault="00192E87">
      <w:pPr>
        <w:spacing w:after="0" w:line="240" w:lineRule="auto"/>
        <w:jc w:val="both"/>
        <w:rPr>
          <w:rFonts w:ascii="Times New Roman" w:eastAsia="Times New Roman" w:hAnsi="Times New Roman" w:cs="Times New Roman"/>
          <w:b/>
          <w:sz w:val="24"/>
          <w:szCs w:val="24"/>
          <w:lang w:eastAsia="es-AR"/>
        </w:rPr>
      </w:pPr>
      <w:r>
        <w:rPr>
          <w:rFonts w:ascii="Times New Roman" w:eastAsia="Times New Roman" w:hAnsi="Times New Roman" w:cs="Times New Roman"/>
          <w:b/>
          <w:sz w:val="24"/>
          <w:szCs w:val="24"/>
          <w:lang w:eastAsia="es-AR"/>
        </w:rPr>
        <w:t>Documento de apertura de la Jornada</w:t>
      </w:r>
    </w:p>
    <w:p w:rsidR="006C3ABD" w:rsidRDefault="00192E87">
      <w:pPr>
        <w:spacing w:after="0" w:line="240" w:lineRule="auto"/>
        <w:jc w:val="both"/>
        <w:rPr>
          <w:rFonts w:ascii="Times New Roman" w:eastAsia="Times New Roman" w:hAnsi="Times New Roman" w:cs="Times New Roman"/>
          <w:b/>
          <w:sz w:val="24"/>
          <w:szCs w:val="24"/>
          <w:lang w:eastAsia="es-AR"/>
        </w:rPr>
      </w:pPr>
      <w:r>
        <w:rPr>
          <w:rFonts w:ascii="Times New Roman" w:eastAsia="Times New Roman" w:hAnsi="Times New Roman" w:cs="Times New Roman"/>
          <w:b/>
          <w:sz w:val="24"/>
          <w:szCs w:val="24"/>
          <w:lang w:eastAsia="es-AR"/>
        </w:rPr>
        <w:t xml:space="preserve">DISCAPACIDAD Y DERECHOS EN LA ARGENTINA 2019. </w:t>
      </w:r>
    </w:p>
    <w:p w:rsidR="006C3ABD" w:rsidRDefault="00192E87">
      <w:pPr>
        <w:spacing w:after="0" w:line="240" w:lineRule="auto"/>
        <w:jc w:val="both"/>
        <w:rPr>
          <w:rFonts w:ascii="Times New Roman" w:eastAsia="Times New Roman" w:hAnsi="Times New Roman" w:cs="Times New Roman"/>
          <w:b/>
          <w:sz w:val="24"/>
          <w:szCs w:val="24"/>
          <w:lang w:eastAsia="es-AR"/>
        </w:rPr>
      </w:pPr>
      <w:r>
        <w:rPr>
          <w:rFonts w:ascii="Times New Roman" w:eastAsia="Times New Roman" w:hAnsi="Times New Roman" w:cs="Times New Roman"/>
          <w:b/>
          <w:sz w:val="24"/>
          <w:szCs w:val="24"/>
          <w:lang w:eastAsia="es-AR"/>
        </w:rPr>
        <w:t>Realidad y propuestas (“las cosas como son”).</w:t>
      </w:r>
    </w:p>
    <w:p w:rsidR="006C3ABD" w:rsidRDefault="006C3ABD">
      <w:pPr>
        <w:spacing w:after="0" w:line="240" w:lineRule="auto"/>
        <w:jc w:val="both"/>
      </w:pPr>
    </w:p>
    <w:p w:rsidR="006C3ABD" w:rsidRDefault="00192E87">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b/>
          <w:sz w:val="24"/>
          <w:szCs w:val="24"/>
          <w:lang w:eastAsia="es-AR"/>
        </w:rPr>
        <w:tab/>
      </w:r>
      <w:r>
        <w:rPr>
          <w:rFonts w:ascii="Times New Roman" w:eastAsia="Times New Roman" w:hAnsi="Times New Roman" w:cs="Times New Roman"/>
          <w:b/>
          <w:sz w:val="24"/>
          <w:szCs w:val="24"/>
          <w:lang w:eastAsia="es-AR"/>
        </w:rPr>
        <w:tab/>
      </w:r>
      <w:r>
        <w:rPr>
          <w:rFonts w:ascii="Times New Roman" w:eastAsia="Times New Roman" w:hAnsi="Times New Roman" w:cs="Times New Roman"/>
          <w:b/>
          <w:sz w:val="24"/>
          <w:szCs w:val="24"/>
          <w:lang w:eastAsia="es-AR"/>
        </w:rPr>
        <w:tab/>
      </w:r>
      <w:r>
        <w:rPr>
          <w:rFonts w:ascii="Times New Roman" w:eastAsia="Times New Roman" w:hAnsi="Times New Roman" w:cs="Times New Roman"/>
          <w:b/>
          <w:sz w:val="24"/>
          <w:szCs w:val="24"/>
          <w:lang w:eastAsia="es-AR"/>
        </w:rPr>
        <w:tab/>
      </w:r>
      <w:r>
        <w:rPr>
          <w:rFonts w:ascii="Times New Roman" w:eastAsia="Times New Roman" w:hAnsi="Times New Roman" w:cs="Times New Roman"/>
          <w:b/>
          <w:sz w:val="24"/>
          <w:szCs w:val="24"/>
          <w:lang w:eastAsia="es-AR"/>
        </w:rPr>
        <w:tab/>
      </w:r>
      <w:r>
        <w:rPr>
          <w:rFonts w:ascii="Times New Roman" w:eastAsia="Times New Roman" w:hAnsi="Times New Roman" w:cs="Times New Roman"/>
          <w:b/>
          <w:sz w:val="24"/>
          <w:szCs w:val="24"/>
          <w:lang w:eastAsia="es-AR"/>
        </w:rPr>
        <w:tab/>
      </w:r>
      <w:r>
        <w:rPr>
          <w:rFonts w:ascii="Times New Roman" w:eastAsia="Times New Roman" w:hAnsi="Times New Roman" w:cs="Times New Roman"/>
          <w:sz w:val="24"/>
          <w:szCs w:val="24"/>
          <w:lang w:eastAsia="es-AR"/>
        </w:rPr>
        <w:t>30 de mayo, Facultad de Ciencias Sociales, UBA</w:t>
      </w:r>
    </w:p>
    <w:p w:rsidR="006C3ABD" w:rsidRDefault="006C3ABD">
      <w:pPr>
        <w:spacing w:after="0" w:line="240" w:lineRule="auto"/>
        <w:jc w:val="both"/>
      </w:pPr>
    </w:p>
    <w:p w:rsidR="006C3ABD" w:rsidRDefault="00192E87">
      <w:pPr>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Somos muchas las organizaciones, así como también referentes en </w:t>
      </w:r>
      <w:r>
        <w:rPr>
          <w:rFonts w:ascii="Times New Roman" w:eastAsia="Times New Roman" w:hAnsi="Times New Roman" w:cs="Times New Roman"/>
          <w:sz w:val="24"/>
          <w:szCs w:val="24"/>
          <w:lang w:eastAsia="es-AR"/>
        </w:rPr>
        <w:t>diferentes áreas e instituciones, que venimos trabajando a favor de nuestros derechos, por una inclusión plena en todos los ámbitos de la vida, tal como lo establece la Convención sobre los Derechos de las Personas con Discapacidad, que en nuestro país tie</w:t>
      </w:r>
      <w:r>
        <w:rPr>
          <w:rFonts w:ascii="Times New Roman" w:eastAsia="Times New Roman" w:hAnsi="Times New Roman" w:cs="Times New Roman"/>
          <w:sz w:val="24"/>
          <w:szCs w:val="24"/>
          <w:lang w:eastAsia="es-AR"/>
        </w:rPr>
        <w:t>ne jerarquía constitucional.</w:t>
      </w:r>
    </w:p>
    <w:p w:rsidR="006C3ABD" w:rsidRDefault="00192E87">
      <w:pPr>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Por eso vemos con agrado este espacio de encuentro para analizar nuestra situación integralmente y realizar propuestas en cuestiones de género, salud, educación, trabajo, seguridad social, proyectos de ley y políticas públicas.</w:t>
      </w:r>
    </w:p>
    <w:p w:rsidR="006C3ABD" w:rsidRDefault="00192E87">
      <w:pPr>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Hoy, nos encontramos en un contexto en el que, no sólo venimos sufriendo la vulneración histórica que recae sobre este colectivo, sino que, además, hemos retrocedido de manera alarmante en el ejercicio de nuestros derechos, debido al  programa neoliberal </w:t>
      </w:r>
      <w:r>
        <w:rPr>
          <w:rFonts w:ascii="Times New Roman" w:eastAsia="Times New Roman" w:hAnsi="Times New Roman" w:cs="Times New Roman"/>
          <w:sz w:val="24"/>
          <w:szCs w:val="24"/>
          <w:lang w:eastAsia="es-AR"/>
        </w:rPr>
        <w:t>que viene implementando este gobierno. El Comité sobre los Derechos Económicos, Sociales y Culturales de Naciones Unidas, al referirse a nuestro país, en septiembre de 2018, expresó “su preocupación por la reducción de los niveles de protección efectiva (…</w:t>
      </w:r>
      <w:r>
        <w:rPr>
          <w:rFonts w:ascii="Times New Roman" w:eastAsia="Times New Roman" w:hAnsi="Times New Roman" w:cs="Times New Roman"/>
          <w:sz w:val="24"/>
          <w:szCs w:val="24"/>
          <w:lang w:eastAsia="es-AR"/>
        </w:rPr>
        <w:t>), en particular para las personas y los grupos desfavorecidos, como consecuencia de la inflación y las medidas de austeridad”, y señaló que la previsión del gobierno argentino de un objetivo de déficit cero para 2019, en el marco del acuerdo con el FMI, i</w:t>
      </w:r>
      <w:r>
        <w:rPr>
          <w:rFonts w:ascii="Times New Roman" w:eastAsia="Times New Roman" w:hAnsi="Times New Roman" w:cs="Times New Roman"/>
          <w:sz w:val="24"/>
          <w:szCs w:val="24"/>
          <w:lang w:eastAsia="es-AR"/>
        </w:rPr>
        <w:t>mplica agudizar el recorte del gasto social.</w:t>
      </w:r>
    </w:p>
    <w:p w:rsidR="006C3ABD" w:rsidRDefault="00192E87">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Este gobierno inició, desde 2016, un proceso de reducción indiscriminada de pensiones no contributivas, generando un retroceso grave en materia de derechos. Hoy, la quita de pensiones continúa, a pesar de que la</w:t>
      </w:r>
      <w:r>
        <w:rPr>
          <w:rFonts w:ascii="Times New Roman" w:eastAsia="Times New Roman" w:hAnsi="Times New Roman" w:cs="Times New Roman"/>
          <w:sz w:val="24"/>
          <w:szCs w:val="24"/>
          <w:lang w:eastAsia="es-AR"/>
        </w:rPr>
        <w:t xml:space="preserve"> justicia falló a favor del colectivo de personas con discapacidad, en primera y segunda instancia, con sentencias paradigmáticas respecto al derecho a la protección social. </w:t>
      </w:r>
    </w:p>
    <w:p w:rsidR="006C3ABD" w:rsidRDefault="006C3ABD">
      <w:pPr>
        <w:spacing w:after="0" w:line="240" w:lineRule="auto"/>
        <w:jc w:val="both"/>
      </w:pPr>
    </w:p>
    <w:p w:rsidR="006C3ABD" w:rsidRDefault="00192E87">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La inclusión laboral en el Estado sigue siendo una deuda, ya que estamos muy lej</w:t>
      </w:r>
      <w:r>
        <w:rPr>
          <w:rFonts w:ascii="Times New Roman" w:eastAsia="Times New Roman" w:hAnsi="Times New Roman" w:cs="Times New Roman"/>
          <w:sz w:val="24"/>
          <w:szCs w:val="24"/>
          <w:lang w:eastAsia="es-AR"/>
        </w:rPr>
        <w:t>os de cumplir la ley de cupo del 4%. Persiste un porcentaje menor al 1% e incluso hay denuncias por casos de despidos en organismos públicos. A esto se suma que las personas con discapacidad poseen menores resultados académicos derivados de la falta de acc</w:t>
      </w:r>
      <w:r>
        <w:rPr>
          <w:rFonts w:ascii="Times New Roman" w:eastAsia="Times New Roman" w:hAnsi="Times New Roman" w:cs="Times New Roman"/>
          <w:sz w:val="24"/>
          <w:szCs w:val="24"/>
          <w:lang w:eastAsia="es-AR"/>
        </w:rPr>
        <w:t xml:space="preserve">eso a la educación o a la falta de adaptaciones que el Estado debería garantizar. </w:t>
      </w:r>
      <w:r>
        <w:rPr>
          <w:rFonts w:ascii="Times New Roman" w:eastAsia="Times New Roman" w:hAnsi="Times New Roman" w:cs="Times New Roman"/>
          <w:sz w:val="24"/>
          <w:szCs w:val="24"/>
          <w:lang w:val="es-CO" w:eastAsia="es-AR"/>
        </w:rPr>
        <w:t>En lo que es salud, observamos que las políticas de este gobierno nos ponen en riesgo. El ajuste que están sufriendo los hospitales públicos incluyó propuestas como la de jun</w:t>
      </w:r>
      <w:r>
        <w:rPr>
          <w:rFonts w:ascii="Times New Roman" w:eastAsia="Times New Roman" w:hAnsi="Times New Roman" w:cs="Times New Roman"/>
          <w:sz w:val="24"/>
          <w:szCs w:val="24"/>
          <w:lang w:val="es-CO" w:eastAsia="es-AR"/>
        </w:rPr>
        <w:t>tar cinco hospitales en uno en la Ciudad Autónoma de Bs. As (entre éstos, el IREP, referente histórico en la atención a personas con discapacidad), por mencionar sólo un ejemplo. A esto se suma el vaciamiento del Programa Federal Incluir Salud, destinado a</w:t>
      </w:r>
      <w:r>
        <w:rPr>
          <w:rFonts w:ascii="Times New Roman" w:eastAsia="Times New Roman" w:hAnsi="Times New Roman" w:cs="Times New Roman"/>
          <w:sz w:val="24"/>
          <w:szCs w:val="24"/>
          <w:lang w:val="es-CO" w:eastAsia="es-AR"/>
        </w:rPr>
        <w:t xml:space="preserve"> las personas con pensiones no contributivas, y la provincialización del mismo, que consiste en la transferencia de responsabilidades sin los debidos recursos. Esto arrastra a la demora o falta de pagos al resto del sistema de obras sociales y prepagas, ll</w:t>
      </w:r>
      <w:r>
        <w:rPr>
          <w:rFonts w:ascii="Times New Roman" w:eastAsia="Times New Roman" w:hAnsi="Times New Roman" w:cs="Times New Roman"/>
          <w:sz w:val="24"/>
          <w:szCs w:val="24"/>
          <w:lang w:val="es-CO" w:eastAsia="es-AR"/>
        </w:rPr>
        <w:t xml:space="preserve">evando al cierre a muchas instituciones y a otras al peligro de cierre. </w:t>
      </w:r>
      <w:r>
        <w:rPr>
          <w:rFonts w:ascii="Times New Roman" w:eastAsia="Times New Roman" w:hAnsi="Times New Roman" w:cs="Times New Roman"/>
          <w:sz w:val="24"/>
          <w:szCs w:val="24"/>
          <w:lang w:eastAsia="es-AR"/>
        </w:rPr>
        <w:t xml:space="preserve">En materia de género, no hubo medidas específicas que tuvieran en cuenta la cuestión de la discapacidad en la promoción de los derechos sexuales y reproductivos, en la erradicación de </w:t>
      </w:r>
      <w:r>
        <w:rPr>
          <w:rFonts w:ascii="Times New Roman" w:eastAsia="Times New Roman" w:hAnsi="Times New Roman" w:cs="Times New Roman"/>
          <w:sz w:val="24"/>
          <w:szCs w:val="24"/>
          <w:lang w:eastAsia="es-AR"/>
        </w:rPr>
        <w:t>la violencia de género, y en mecanismos de denuncia y de protección.</w:t>
      </w:r>
    </w:p>
    <w:p w:rsidR="006C3ABD" w:rsidRDefault="006C3ABD">
      <w:pPr>
        <w:spacing w:after="0" w:line="240" w:lineRule="auto"/>
        <w:jc w:val="both"/>
      </w:pPr>
    </w:p>
    <w:p w:rsidR="006C3ABD" w:rsidRDefault="00192E87">
      <w:pPr>
        <w:spacing w:after="0" w:line="240" w:lineRule="auto"/>
        <w:jc w:val="both"/>
        <w:rPr>
          <w:rFonts w:ascii="Times New Roman" w:eastAsia="Times New Roman" w:hAnsi="Times New Roman" w:cs="Times New Roman"/>
          <w:sz w:val="24"/>
          <w:szCs w:val="24"/>
          <w:lang w:val="es-CO" w:eastAsia="es-AR"/>
        </w:rPr>
      </w:pPr>
      <w:r>
        <w:rPr>
          <w:rFonts w:ascii="Times New Roman" w:eastAsia="Times New Roman" w:hAnsi="Times New Roman" w:cs="Times New Roman"/>
          <w:sz w:val="24"/>
          <w:szCs w:val="24"/>
          <w:lang w:val="es-CO" w:eastAsia="es-AR"/>
        </w:rPr>
        <w:t>El presidente creó, por Decreto de Necesidad y Urgencia, la Agencia Nacional de Discapacidad, disolviendo organismos preexistentes, desoyendo las voces de organizaciones, como así tambié</w:t>
      </w:r>
      <w:r>
        <w:rPr>
          <w:rFonts w:ascii="Times New Roman" w:eastAsia="Times New Roman" w:hAnsi="Times New Roman" w:cs="Times New Roman"/>
          <w:sz w:val="24"/>
          <w:szCs w:val="24"/>
          <w:lang w:val="es-CO" w:eastAsia="es-AR"/>
        </w:rPr>
        <w:t xml:space="preserve">n de legisladores y legisladoras que rechazaron dicho decreto en la Comisión Bicameral de Trámite Legislativo del Congreso de la Nación. Estas medidas inconsultas generan retrocesos, en lugar de </w:t>
      </w:r>
      <w:r>
        <w:rPr>
          <w:rFonts w:ascii="Times New Roman" w:eastAsia="Times New Roman" w:hAnsi="Times New Roman" w:cs="Times New Roman"/>
          <w:sz w:val="24"/>
          <w:szCs w:val="24"/>
          <w:lang w:val="es-CO" w:eastAsia="es-AR"/>
        </w:rPr>
        <w:lastRenderedPageBreak/>
        <w:t>generar condiciones de posibilidad para numerosos avances que</w:t>
      </w:r>
      <w:r>
        <w:rPr>
          <w:rFonts w:ascii="Times New Roman" w:eastAsia="Times New Roman" w:hAnsi="Times New Roman" w:cs="Times New Roman"/>
          <w:sz w:val="24"/>
          <w:szCs w:val="24"/>
          <w:lang w:val="es-CO" w:eastAsia="es-AR"/>
        </w:rPr>
        <w:t xml:space="preserve"> el colectivo viene necesitando y reclamando. El organismo en cuestión maneja el quinto presupuesto nacional y se vio favorecido con la creación de numerosos cargos jerárquicos, sin embargo, tal como expusimos precedentemente, no veló por nuestros derechos</w:t>
      </w:r>
      <w:r>
        <w:rPr>
          <w:rFonts w:ascii="Times New Roman" w:eastAsia="Times New Roman" w:hAnsi="Times New Roman" w:cs="Times New Roman"/>
          <w:sz w:val="24"/>
          <w:szCs w:val="24"/>
          <w:lang w:val="es-CO" w:eastAsia="es-AR"/>
        </w:rPr>
        <w:t>.</w:t>
      </w:r>
    </w:p>
    <w:p w:rsidR="006C3ABD" w:rsidRDefault="006C3ABD">
      <w:pPr>
        <w:spacing w:after="0" w:line="240" w:lineRule="auto"/>
        <w:jc w:val="both"/>
      </w:pPr>
    </w:p>
    <w:p w:rsidR="006C3ABD" w:rsidRDefault="00192E87">
      <w:pPr>
        <w:spacing w:after="0" w:line="240" w:lineRule="auto"/>
        <w:jc w:val="both"/>
        <w:rPr>
          <w:rFonts w:ascii="Times New Roman" w:eastAsia="Times New Roman" w:hAnsi="Times New Roman" w:cs="Times New Roman"/>
          <w:sz w:val="24"/>
          <w:szCs w:val="24"/>
          <w:lang w:val="es-CO" w:eastAsia="es-AR"/>
        </w:rPr>
      </w:pPr>
      <w:r>
        <w:rPr>
          <w:rFonts w:ascii="Times New Roman" w:eastAsia="Times New Roman" w:hAnsi="Times New Roman" w:cs="Times New Roman"/>
          <w:sz w:val="24"/>
          <w:szCs w:val="24"/>
          <w:lang w:val="es-CO" w:eastAsia="es-AR"/>
        </w:rPr>
        <w:t>Venimos reclamando una ley integral que tome en cuenta los principios establecidos en la Convención y nuestra normativa nacional de manera transversal, derogando la ley 22431, que fue sancionada en la dictadura militar, en 1981. También una ley específi</w:t>
      </w:r>
      <w:r>
        <w:rPr>
          <w:rFonts w:ascii="Times New Roman" w:eastAsia="Times New Roman" w:hAnsi="Times New Roman" w:cs="Times New Roman"/>
          <w:sz w:val="24"/>
          <w:szCs w:val="24"/>
          <w:lang w:val="es-CO" w:eastAsia="es-AR"/>
        </w:rPr>
        <w:t>ca de pensiones. La perspectiva de discapacidad, debe estar presente en toda nuestra legislación, ya sea nueva o preexistente, y en todas las políticas públicas. Para esto, la Convención establece que deben realizarse consultas estrechas propiciando la col</w:t>
      </w:r>
      <w:r>
        <w:rPr>
          <w:rFonts w:ascii="Times New Roman" w:eastAsia="Times New Roman" w:hAnsi="Times New Roman" w:cs="Times New Roman"/>
          <w:sz w:val="24"/>
          <w:szCs w:val="24"/>
          <w:lang w:val="es-CO" w:eastAsia="es-AR"/>
        </w:rPr>
        <w:t>aboración activa de las personas con discapacidad, incluidos los niños y las niñas, a través de las organizaciones que las representan.</w:t>
      </w:r>
    </w:p>
    <w:p w:rsidR="006C3ABD" w:rsidRDefault="006C3ABD">
      <w:pPr>
        <w:spacing w:after="0" w:line="240" w:lineRule="auto"/>
        <w:jc w:val="both"/>
      </w:pPr>
    </w:p>
    <w:p w:rsidR="006C3ABD" w:rsidRDefault="00192E87">
      <w:pPr>
        <w:spacing w:after="0" w:line="240" w:lineRule="auto"/>
        <w:jc w:val="both"/>
        <w:rPr>
          <w:rFonts w:ascii="Times New Roman" w:eastAsia="Times New Roman" w:hAnsi="Times New Roman" w:cs="Times New Roman"/>
          <w:sz w:val="24"/>
          <w:szCs w:val="24"/>
          <w:lang w:val="es-CO" w:eastAsia="es-AR"/>
        </w:rPr>
      </w:pPr>
      <w:r>
        <w:rPr>
          <w:rFonts w:ascii="Times New Roman" w:eastAsia="Times New Roman" w:hAnsi="Times New Roman" w:cs="Times New Roman"/>
          <w:sz w:val="24"/>
          <w:szCs w:val="24"/>
          <w:lang w:val="es-CO" w:eastAsia="es-AR"/>
        </w:rPr>
        <w:t>Próximamente tendrá lugar la “Cumbre Global de Discapacidad, Argentina 2019” en Tecnópolis. Por todo lo expuesto y, sab</w:t>
      </w:r>
      <w:r>
        <w:rPr>
          <w:rFonts w:ascii="Times New Roman" w:eastAsia="Times New Roman" w:hAnsi="Times New Roman" w:cs="Times New Roman"/>
          <w:sz w:val="24"/>
          <w:szCs w:val="24"/>
          <w:lang w:val="es-CO" w:eastAsia="es-AR"/>
        </w:rPr>
        <w:t>iendo que estamos en un año electoral, creemos que dicho evento internacional se convertirá en una campaña de marketing político del gobierno, al tiempo que sigue incumpliendo la Convención. Las personas con discapacidad no queremos ser utilizadas para lav</w:t>
      </w:r>
      <w:r>
        <w:rPr>
          <w:rFonts w:ascii="Times New Roman" w:eastAsia="Times New Roman" w:hAnsi="Times New Roman" w:cs="Times New Roman"/>
          <w:sz w:val="24"/>
          <w:szCs w:val="24"/>
          <w:lang w:val="es-CO" w:eastAsia="es-AR"/>
        </w:rPr>
        <w:t>ar la imagen de quienes actúan contrariamente a nuestros derechos.</w:t>
      </w:r>
    </w:p>
    <w:p w:rsidR="006C3ABD" w:rsidRDefault="006C3ABD">
      <w:pPr>
        <w:spacing w:after="0" w:line="240" w:lineRule="auto"/>
        <w:jc w:val="both"/>
      </w:pPr>
    </w:p>
    <w:p w:rsidR="006C3ABD" w:rsidRDefault="00192E87">
      <w:pPr>
        <w:spacing w:after="0" w:line="240" w:lineRule="auto"/>
        <w:jc w:val="both"/>
        <w:rPr>
          <w:rFonts w:ascii="Times New Roman" w:eastAsia="Times New Roman" w:hAnsi="Times New Roman" w:cs="Times New Roman"/>
          <w:sz w:val="24"/>
          <w:szCs w:val="24"/>
          <w:lang w:val="es-CO" w:eastAsia="es-AR"/>
        </w:rPr>
      </w:pPr>
      <w:r>
        <w:rPr>
          <w:rFonts w:ascii="Times New Roman" w:eastAsia="Times New Roman" w:hAnsi="Times New Roman" w:cs="Times New Roman"/>
          <w:sz w:val="24"/>
          <w:szCs w:val="24"/>
          <w:lang w:val="es-CO" w:eastAsia="es-AR"/>
        </w:rPr>
        <w:t>Sí queremos espacios democráticos y participativ</w:t>
      </w:r>
      <w:r>
        <w:rPr>
          <w:rFonts w:ascii="Times New Roman" w:eastAsia="Times New Roman" w:hAnsi="Times New Roman" w:cs="Times New Roman"/>
          <w:sz w:val="24"/>
          <w:szCs w:val="24"/>
          <w:shd w:val="clear" w:color="auto" w:fill="FFFFFF"/>
          <w:lang w:val="es-CO" w:eastAsia="es-AR"/>
        </w:rPr>
        <w:t>os, que posibiliten el fortalecimiento de redes entre organizaciones, equipos de universidades y referentes en la temática, elaborar Informe</w:t>
      </w:r>
      <w:r>
        <w:rPr>
          <w:rFonts w:ascii="Times New Roman" w:eastAsia="Times New Roman" w:hAnsi="Times New Roman" w:cs="Times New Roman"/>
          <w:sz w:val="24"/>
          <w:szCs w:val="24"/>
          <w:shd w:val="clear" w:color="auto" w:fill="FFFFFF"/>
          <w:lang w:val="es-CO" w:eastAsia="es-AR"/>
        </w:rPr>
        <w:t>s Alternativos al Informe País cada vez más nutridos, realizar propuestas como las plasmadas en este documento y pensar nuevas acciones. Espacios que sean la semilla para que podamos construir una sociedad más inclusiva, donde las personas con discapacid</w:t>
      </w:r>
      <w:r>
        <w:rPr>
          <w:rFonts w:ascii="Times New Roman" w:eastAsia="Times New Roman" w:hAnsi="Times New Roman" w:cs="Times New Roman"/>
          <w:sz w:val="24"/>
          <w:szCs w:val="24"/>
          <w:lang w:val="es-CO" w:eastAsia="es-AR"/>
        </w:rPr>
        <w:t>ad</w:t>
      </w:r>
      <w:r>
        <w:rPr>
          <w:rFonts w:ascii="Times New Roman" w:eastAsia="Times New Roman" w:hAnsi="Times New Roman" w:cs="Times New Roman"/>
          <w:sz w:val="24"/>
          <w:szCs w:val="24"/>
          <w:lang w:val="es-CO" w:eastAsia="es-AR"/>
        </w:rPr>
        <w:t xml:space="preserve"> podamos participar y gozar plenamente en todos los aspectos de la vida. </w:t>
      </w:r>
    </w:p>
    <w:p w:rsidR="006C3ABD" w:rsidRDefault="006C3ABD">
      <w:pPr>
        <w:spacing w:after="0" w:line="240" w:lineRule="auto"/>
        <w:jc w:val="both"/>
      </w:pPr>
    </w:p>
    <w:p w:rsidR="006C3ABD" w:rsidRDefault="006C3ABD">
      <w:pPr>
        <w:spacing w:after="0" w:line="240" w:lineRule="auto"/>
        <w:jc w:val="both"/>
      </w:pPr>
    </w:p>
    <w:sectPr w:rsidR="006C3ABD">
      <w:pgSz w:w="11906" w:h="16838"/>
      <w:pgMar w:top="1134" w:right="1134" w:bottom="1134" w:left="1134" w:header="0" w:footer="0" w:gutter="0"/>
      <w:cols w:space="720"/>
      <w:formProt w:val="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roid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BD"/>
    <w:rsid w:val="00192E87"/>
    <w:rsid w:val="006C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98352-AB9C-4437-B040-7363EA19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w:hAnsi="Calibri" w:cs="Calibri"/>
        <w:sz w:val="22"/>
        <w:szCs w:val="22"/>
        <w:lang w:val="es-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413"/>
    <w:pPr>
      <w:suppressAutoHyphens/>
      <w:spacing w:after="200"/>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ncladenotaalpie">
    <w:name w:val="Ancla de nota al pie"/>
    <w:rPr>
      <w:vertAlign w:val="superscript"/>
    </w:rPr>
  </w:style>
  <w:style w:type="character" w:customStyle="1" w:styleId="EnlacedeInternet">
    <w:name w:val="Enlace de Internet"/>
    <w:rPr>
      <w:color w:val="000080"/>
      <w:u w:val="single"/>
    </w:rPr>
  </w:style>
  <w:style w:type="character" w:customStyle="1" w:styleId="Ancladenotafinal">
    <w:name w:val="Ancla de nota final"/>
    <w:rPr>
      <w:vertAlign w:val="superscript"/>
    </w:rPr>
  </w:style>
  <w:style w:type="paragraph" w:styleId="Encabezado">
    <w:name w:val="header"/>
    <w:basedOn w:val="Normal"/>
    <w:next w:val="Cuerpodetexto"/>
    <w:pPr>
      <w:keepNext/>
      <w:spacing w:before="240" w:after="120"/>
    </w:pPr>
    <w:rPr>
      <w:rFonts w:ascii="Liberation Sans" w:hAnsi="Liberation Sans"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FreeSans"/>
    </w:rPr>
  </w:style>
  <w:style w:type="paragraph" w:customStyle="1" w:styleId="Pie">
    <w:name w:val="Pie"/>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Notaalpie">
    <w:name w:val="Nota al pi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mbetti</dc:creator>
  <cp:lastModifiedBy>eddie ruiz</cp:lastModifiedBy>
  <cp:revision>2</cp:revision>
  <dcterms:created xsi:type="dcterms:W3CDTF">2019-06-03T23:01:00Z</dcterms:created>
  <dcterms:modified xsi:type="dcterms:W3CDTF">2019-06-03T23:01:00Z</dcterms:modified>
  <dc:language>es-AR</dc:language>
</cp:coreProperties>
</file>