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D9" w:rsidRDefault="00A71DD9"/>
    <w:p w:rsidR="00FB19CA" w:rsidRDefault="00FB19CA"/>
    <w:p w:rsidR="00FB19CA" w:rsidRDefault="00FB19CA" w:rsidP="00FB19CA">
      <w:pPr>
        <w:rPr>
          <w:u w:val="single"/>
        </w:rPr>
      </w:pPr>
      <w:r>
        <w:rPr>
          <w:u w:val="single"/>
        </w:rPr>
        <w:t>Proyecto IDENTIDAD EN REDES.</w:t>
      </w:r>
    </w:p>
    <w:p w:rsidR="00FB19CA" w:rsidRDefault="00FB19CA" w:rsidP="00FB19CA">
      <w:r>
        <w:t>Lugares que cuentan</w:t>
      </w:r>
    </w:p>
    <w:p w:rsidR="00FB19CA" w:rsidRDefault="00FB19CA" w:rsidP="00FB19CA">
      <w:pPr>
        <w:rPr>
          <w:b/>
        </w:rPr>
      </w:pPr>
      <w:r>
        <w:rPr>
          <w:b/>
        </w:rPr>
        <w:t>Concurso de crónicas sobre visitas a sitios de la memoria.</w:t>
      </w:r>
    </w:p>
    <w:p w:rsidR="00FB19CA" w:rsidRDefault="00FB19CA" w:rsidP="00FB19CA">
      <w:pPr>
        <w:rPr>
          <w:b/>
        </w:rPr>
      </w:pPr>
    </w:p>
    <w:p w:rsidR="00FB19CA" w:rsidRDefault="00FB19CA" w:rsidP="00FB19CA">
      <w:pPr>
        <w:rPr>
          <w:b/>
        </w:rPr>
      </w:pPr>
      <w:r>
        <w:rPr>
          <w:b/>
        </w:rPr>
        <w:t>BASES Y CONDICIONES</w:t>
      </w:r>
    </w:p>
    <w:p w:rsidR="00FB19CA" w:rsidRDefault="00FB19CA" w:rsidP="00FB19CA">
      <w:pPr>
        <w:rPr>
          <w:u w:val="single"/>
        </w:rPr>
      </w:pPr>
      <w:r>
        <w:rPr>
          <w:u w:val="single"/>
        </w:rPr>
        <w:t>Fundamentación:</w:t>
      </w:r>
    </w:p>
    <w:p w:rsidR="00FB19CA" w:rsidRDefault="00FB19CA" w:rsidP="00FB19CA">
      <w:r>
        <w:t xml:space="preserve">El Proyecto “Identidad en Redes. La construcción del derecho a la identidad desde el Nivel Superior de Enseñanza”, con el propósito  de visibilizar el repositorio académico virtual gestionado por la Universidad Nacional de José Clemente Paz (UNPAZ), convoca , junto a Abuelas de Plaza de Mayo, la Universidad de Buenos Aires (UBA), la Universidad Nacional de Moreno (UNM), la  Universidad  Nacional de Avellaneda (UNDAV), la Universidad Nacional de Quilmes (UNQ) y la Universidad Nacional de Rosario(UNR), a un CONCURSO DE CRÓNICAS sobre visitas a los Sitios de Memorias del terrorismo de Estado durante la última dictadura cívico militar en Argentina (1976-1983). El objetivo de la convocatoria es   contribuir a la construcción cultural e informativa de contenidos que ayuden a promover la memoria colectiva del terrorismo de Estado y el sentido democrático en Argentina. </w:t>
      </w:r>
    </w:p>
    <w:p w:rsidR="00FB19CA" w:rsidRDefault="00FB19CA" w:rsidP="00FB19CA"/>
    <w:p w:rsidR="00FB19CA" w:rsidRDefault="00FB19CA" w:rsidP="00FB19CA">
      <w:r>
        <w:t>Los sitios de memoria son aquellos lugares que funcionaron como centros clandestinos de detención o donde sucedieron hechos emblemáticos vinculados al accionar terrorista del Estado hasta el 10 de diciembre de 1983. Desde la Ley Nº 26.691, sancionada en 2011, la Dirección Nacional de Sitios de Memoria se ocupa de su preservación, señalización y difusión. Los sitios constituyen pruebas judiciales en los juicios por delitos de lesa humanidad y forman parte del patrimonio nacional. Son materialidades para la memoria y para la historia, en cuyo recorrido nuestros sentidos se abren para captar los vestigios de la represión estatal y de los intentos de impunidad de los responsables, así como también las huellas de las prácticas de resistencia y solidaridad. Son espacios que arrojan luz y movilizan preguntas sobre lo traumático del pasado reciente en nuestro país.</w:t>
      </w:r>
    </w:p>
    <w:p w:rsidR="00FB19CA" w:rsidRDefault="00FB19CA" w:rsidP="00FB19CA"/>
    <w:p w:rsidR="00FB19CA" w:rsidRDefault="00FB19CA" w:rsidP="00FB19CA">
      <w:r>
        <w:t xml:space="preserve">Resulta necesario visibilizar las diversas actividades que estudiantes, docentes, </w:t>
      </w:r>
      <w:proofErr w:type="spellStart"/>
      <w:r>
        <w:t>investigadorxs</w:t>
      </w:r>
      <w:proofErr w:type="spellEnd"/>
      <w:r>
        <w:t xml:space="preserve">, la comunidad educativa y la ciudadanía en general, realiza en los sitios a través de un concurso que se llevará a cabo desde el repositorio virtual “Identidad en Redes. </w:t>
      </w:r>
      <w:proofErr w:type="spellStart"/>
      <w:r>
        <w:t>Universidad+Abuelas</w:t>
      </w:r>
      <w:proofErr w:type="spellEnd"/>
      <w:r>
        <w:t>”, como una manera de crear contenidos que promuevan la memoria colectiva del terrorismo de Estado y apuntalen la convivencia democrática y el respeto por los derechos humanos en Argentina.</w:t>
      </w:r>
    </w:p>
    <w:p w:rsidR="00FB19CA" w:rsidRDefault="00FB19CA" w:rsidP="00FB19CA">
      <w:pPr>
        <w:rPr>
          <w:u w:val="single"/>
        </w:rPr>
      </w:pPr>
      <w:r>
        <w:rPr>
          <w:u w:val="single"/>
        </w:rPr>
        <w:t xml:space="preserve"> </w:t>
      </w:r>
    </w:p>
    <w:p w:rsidR="00FB19CA" w:rsidRDefault="00FB19CA" w:rsidP="00FB19CA">
      <w:pPr>
        <w:rPr>
          <w:u w:val="single"/>
        </w:rPr>
      </w:pPr>
      <w:r>
        <w:rPr>
          <w:u w:val="single"/>
        </w:rPr>
        <w:t xml:space="preserve">Condiciones de concurso: </w:t>
      </w:r>
    </w:p>
    <w:p w:rsidR="00FB19CA" w:rsidRDefault="00FB19CA" w:rsidP="00FB19CA">
      <w:r>
        <w:t xml:space="preserve">Una crónica es un relato breve cuyo objetivo es contar una historia desde una perspectiva personal sobre acontecimientos, lugares o personas, a través de elementos narrativos y descriptivos. El estilo y el tono del texto </w:t>
      </w:r>
      <w:proofErr w:type="gramStart"/>
      <w:r>
        <w:t>puede</w:t>
      </w:r>
      <w:proofErr w:type="gramEnd"/>
      <w:r>
        <w:t xml:space="preserve"> ser periodístico o literario, pero debe proponer una lectura ágil, capaz de transmitir percepciones, emociones, detalles y reflexiones.      </w:t>
      </w:r>
    </w:p>
    <w:p w:rsidR="00FB19CA" w:rsidRDefault="00FB19CA" w:rsidP="00FB19CA"/>
    <w:p w:rsidR="00FB19CA" w:rsidRDefault="00FB19CA" w:rsidP="00FB19CA">
      <w:r>
        <w:lastRenderedPageBreak/>
        <w:t>Puede tener una extensión de entre 1 y 5 carillas, y debe ser entregado en formato PDF con las siguientes características: Font 12, interlineado simple y márgenes 2,5cm.</w:t>
      </w:r>
    </w:p>
    <w:p w:rsidR="00FB19CA" w:rsidRDefault="00FB19CA" w:rsidP="00FB19CA">
      <w:r>
        <w:t>El mismo debe consignar: apellido, nombre y categoría a la que aplican.</w:t>
      </w:r>
    </w:p>
    <w:p w:rsidR="00FB19CA" w:rsidRDefault="00FB19CA" w:rsidP="00FB19CA">
      <w:r>
        <w:t xml:space="preserve">Fecha de lanzamiento: 03/03/2025 </w:t>
      </w:r>
    </w:p>
    <w:p w:rsidR="00FB19CA" w:rsidRDefault="00FB19CA" w:rsidP="00FB19CA">
      <w:r>
        <w:t xml:space="preserve">Fecha de cierre 31/05/2025. </w:t>
      </w:r>
    </w:p>
    <w:p w:rsidR="00FB19CA" w:rsidRDefault="00FB19CA" w:rsidP="00FB19CA">
      <w:r>
        <w:t>Fecha de publicación de resultados: 28/07/2025.</w:t>
      </w:r>
    </w:p>
    <w:p w:rsidR="00FB19CA" w:rsidRDefault="00FB19CA" w:rsidP="00FB19CA">
      <w:r>
        <w:t>Algunas preguntas para inspirarte y orientarte en tu crónica:</w:t>
      </w:r>
    </w:p>
    <w:p w:rsidR="00FB19CA" w:rsidRDefault="00FB19CA" w:rsidP="00FB19CA">
      <w:r>
        <w:t>¿A qué sitio fuiste? ¿Con quién y cuándo? ¿</w:t>
      </w:r>
      <w:proofErr w:type="gramStart"/>
      <w:r>
        <w:t>por</w:t>
      </w:r>
      <w:proofErr w:type="gramEnd"/>
      <w:r>
        <w:t xml:space="preserve"> qué?</w:t>
      </w:r>
    </w:p>
    <w:p w:rsidR="00FB19CA" w:rsidRDefault="00FB19CA" w:rsidP="00FB19CA">
      <w:r>
        <w:t>¿Qué sensaciones y sentimientos tuviste durante y después de tu visita? ¿Qué detalles llamaron tu atención? ¿Qué pensaste?</w:t>
      </w:r>
    </w:p>
    <w:p w:rsidR="00FB19CA" w:rsidRDefault="00FB19CA" w:rsidP="00FB19CA">
      <w:r>
        <w:t>¿Qué significó para vos la visita al sitio?</w:t>
      </w:r>
    </w:p>
    <w:p w:rsidR="00FB19CA" w:rsidRDefault="00FB19CA" w:rsidP="00FB19CA">
      <w:r>
        <w:t>¿Le contaste a alguien tu visita? ¿A quién y cómo?</w:t>
      </w:r>
    </w:p>
    <w:p w:rsidR="00FB19CA" w:rsidRDefault="00FB19CA" w:rsidP="00FB19CA">
      <w:r>
        <w:t xml:space="preserve"> ¿Te parece importante conocer los sitios?  ¿Por qué?</w:t>
      </w:r>
    </w:p>
    <w:p w:rsidR="00FB19CA" w:rsidRDefault="00FB19CA" w:rsidP="00FB19CA">
      <w:r>
        <w:t>¿Cuál es el vínculo entre el sitio que visitaste y su barrio? ¿Cómo conocías de su existencia?</w:t>
      </w:r>
    </w:p>
    <w:p w:rsidR="00FB19CA" w:rsidRDefault="00FB19CA" w:rsidP="00FB19CA">
      <w:r>
        <w:t>¿Qué rol cumple este sitio en el barrio, cómo se inserta y dialoga con la comunidad?</w:t>
      </w:r>
    </w:p>
    <w:p w:rsidR="00FB19CA" w:rsidRDefault="00FB19CA" w:rsidP="00FB19CA">
      <w:r>
        <w:t>¿Luego de la visita qué rol cumplen para vos los sitios de memoria?</w:t>
      </w:r>
    </w:p>
    <w:p w:rsidR="00FB19CA" w:rsidRDefault="00FB19CA" w:rsidP="00FB19CA"/>
    <w:p w:rsidR="00FB19CA" w:rsidRDefault="00FB19CA" w:rsidP="00FB19CA">
      <w:pPr>
        <w:rPr>
          <w:u w:val="single"/>
        </w:rPr>
      </w:pPr>
      <w:r>
        <w:rPr>
          <w:u w:val="single"/>
        </w:rPr>
        <w:t>Categorías:</w:t>
      </w:r>
    </w:p>
    <w:p w:rsidR="00FB19CA" w:rsidRDefault="00FB19CA" w:rsidP="00FB19CA">
      <w:r>
        <w:t xml:space="preserve">Estudiantes y </w:t>
      </w:r>
      <w:proofErr w:type="spellStart"/>
      <w:r>
        <w:t>graduadxs</w:t>
      </w:r>
      <w:proofErr w:type="spellEnd"/>
      <w:r>
        <w:t xml:space="preserve"> recientes del nivel superior de educación</w:t>
      </w:r>
    </w:p>
    <w:p w:rsidR="00FB19CA" w:rsidRDefault="00FB19CA" w:rsidP="00FB19CA">
      <w:r>
        <w:t>Docentes y/o Investigadores</w:t>
      </w:r>
    </w:p>
    <w:p w:rsidR="00FB19CA" w:rsidRDefault="00FB19CA" w:rsidP="00FB19CA">
      <w:r>
        <w:t>No docentes y/o personal administrativo.</w:t>
      </w:r>
    </w:p>
    <w:p w:rsidR="00FB19CA" w:rsidRDefault="00FB19CA" w:rsidP="00FB19CA">
      <w:r>
        <w:t>Ciudadanía en general</w:t>
      </w:r>
    </w:p>
    <w:p w:rsidR="00FB19CA" w:rsidRDefault="00FB19CA" w:rsidP="00FB19CA">
      <w:r>
        <w:t xml:space="preserve">Podrán postularse equipos unipersonales o de hasta cuatro personas. Las personas participantes sólo se podrán inscribir en una única categoría y presentar un único trabajo. </w:t>
      </w:r>
    </w:p>
    <w:p w:rsidR="00FB19CA" w:rsidRDefault="00FB19CA" w:rsidP="00FB19CA">
      <w:r>
        <w:t>Las producciones deben ser de carácter inédito y serán evaluadas por un jurado conformado por docentes investigadores de la UBA, la UNDAV, la UNM, la UNQ, la UNPAZ, la UNR y la UNLP.  Deben enviarse en formato PDF a</w:t>
      </w:r>
      <w:proofErr w:type="gramStart"/>
      <w:r>
        <w:t>:  identidadenredes@unpaz.edu.ar</w:t>
      </w:r>
      <w:proofErr w:type="gramEnd"/>
      <w:r>
        <w:t xml:space="preserve"> </w:t>
      </w:r>
    </w:p>
    <w:p w:rsidR="00FB19CA" w:rsidRDefault="00FB19CA" w:rsidP="00FB19CA">
      <w:pPr>
        <w:rPr>
          <w:u w:val="single"/>
        </w:rPr>
      </w:pPr>
    </w:p>
    <w:p w:rsidR="00FB19CA" w:rsidRDefault="00FB19CA" w:rsidP="00FB19CA">
      <w:pPr>
        <w:rPr>
          <w:u w:val="single"/>
        </w:rPr>
      </w:pPr>
      <w:r>
        <w:rPr>
          <w:u w:val="single"/>
        </w:rPr>
        <w:t>Premios:</w:t>
      </w:r>
    </w:p>
    <w:p w:rsidR="00FB19CA" w:rsidRDefault="00FB19CA" w:rsidP="00FB19CA">
      <w:r>
        <w:t>Se seleccionará una crónica por cada categoría para ser publicado en la página web del repositorio. Ese trabajo también ganará 2 entradas para un bien cultural (espectáculo nacional sujeto a confirmación del Comité académico y/o libro). Además, habrá 2 menciones especiales por categoría.</w:t>
      </w:r>
    </w:p>
    <w:p w:rsidR="00FB19CA" w:rsidRDefault="00FB19CA" w:rsidP="00FB19CA">
      <w:r>
        <w:t>La sola participación en el concurso implica la aceptación de estas bases y otorga el derecho exclusivo, gratuito, sin límite temporal ni territorial a les organizadores, para que, sin fines de lucro, puedan publicar y reproducir en cualquier medio las obras participantes.</w:t>
      </w:r>
    </w:p>
    <w:p w:rsidR="00FB19CA" w:rsidRDefault="00FB19CA" w:rsidP="00FB19CA">
      <w:pPr>
        <w:rPr>
          <w:u w:val="single"/>
        </w:rPr>
      </w:pPr>
    </w:p>
    <w:p w:rsidR="00FB19CA" w:rsidRDefault="00FB19CA" w:rsidP="00FB19CA">
      <w:pPr>
        <w:rPr>
          <w:u w:val="single"/>
        </w:rPr>
      </w:pPr>
      <w:r>
        <w:rPr>
          <w:u w:val="single"/>
        </w:rPr>
        <w:t>Comité académico:</w:t>
      </w:r>
    </w:p>
    <w:p w:rsidR="00FB19CA" w:rsidRDefault="00FB19CA" w:rsidP="00FB19CA">
      <w:r>
        <w:t xml:space="preserve">Nadia </w:t>
      </w:r>
      <w:proofErr w:type="spellStart"/>
      <w:r>
        <w:t>Tadhir</w:t>
      </w:r>
      <w:proofErr w:type="spellEnd"/>
      <w:r>
        <w:t>. (Universidad de Caen Francia)</w:t>
      </w:r>
    </w:p>
    <w:p w:rsidR="00FB19CA" w:rsidRDefault="00FB19CA" w:rsidP="00FB19CA">
      <w:r>
        <w:t xml:space="preserve">Celeste </w:t>
      </w:r>
      <w:proofErr w:type="spellStart"/>
      <w:r>
        <w:t>Castiglione</w:t>
      </w:r>
      <w:proofErr w:type="spellEnd"/>
      <w:r>
        <w:t xml:space="preserve"> (UNPAZ)</w:t>
      </w:r>
    </w:p>
    <w:p w:rsidR="00FB19CA" w:rsidRDefault="00FB19CA" w:rsidP="00FB19CA">
      <w:proofErr w:type="spellStart"/>
      <w:r>
        <w:t>Veronica</w:t>
      </w:r>
      <w:proofErr w:type="spellEnd"/>
      <w:r>
        <w:t xml:space="preserve"> </w:t>
      </w:r>
      <w:proofErr w:type="spellStart"/>
      <w:r>
        <w:t>Parera</w:t>
      </w:r>
      <w:proofErr w:type="spellEnd"/>
      <w:r>
        <w:t xml:space="preserve"> (UNDAV)</w:t>
      </w:r>
    </w:p>
    <w:p w:rsidR="00FB19CA" w:rsidRDefault="00FB19CA" w:rsidP="00FB19CA">
      <w:r>
        <w:t xml:space="preserve">Lorena </w:t>
      </w:r>
      <w:proofErr w:type="spellStart"/>
      <w:r>
        <w:t>Batistol</w:t>
      </w:r>
      <w:proofErr w:type="spellEnd"/>
      <w:r>
        <w:t xml:space="preserve"> (Directora de sitios de la memoria de PBA.</w:t>
      </w:r>
    </w:p>
    <w:p w:rsidR="00FB19CA" w:rsidRDefault="00FB19CA" w:rsidP="00FB19CA">
      <w:pPr>
        <w:rPr>
          <w:u w:val="single"/>
        </w:rPr>
      </w:pPr>
      <w:r>
        <w:rPr>
          <w:u w:val="single"/>
        </w:rPr>
        <w:t>Jurado:</w:t>
      </w:r>
    </w:p>
    <w:p w:rsidR="00FB19CA" w:rsidRDefault="00FB19CA" w:rsidP="00FB19CA">
      <w:r>
        <w:lastRenderedPageBreak/>
        <w:t>·       Clari</w:t>
      </w:r>
      <w:r>
        <w:t xml:space="preserve">sa </w:t>
      </w:r>
      <w:proofErr w:type="spellStart"/>
      <w:r>
        <w:t>Veiga</w:t>
      </w:r>
      <w:proofErr w:type="spellEnd"/>
      <w:r>
        <w:t>, Asociación Abuelas de Plaza de Mayo.</w:t>
      </w:r>
    </w:p>
    <w:p w:rsidR="00FB19CA" w:rsidRDefault="00FB19CA" w:rsidP="00FB19CA">
      <w:r>
        <w:t xml:space="preserve">·   </w:t>
      </w:r>
      <w:r>
        <w:tab/>
        <w:t>Verónica Perera Docente UNDAV.</w:t>
      </w:r>
    </w:p>
    <w:p w:rsidR="00FB19CA" w:rsidRDefault="00FB19CA" w:rsidP="00FB19CA">
      <w:r>
        <w:t xml:space="preserve">·   </w:t>
      </w:r>
      <w:r>
        <w:tab/>
        <w:t xml:space="preserve">Eliana </w:t>
      </w:r>
      <w:proofErr w:type="spellStart"/>
      <w:r>
        <w:t>Lijterman</w:t>
      </w:r>
      <w:proofErr w:type="spellEnd"/>
      <w:r>
        <w:t xml:space="preserve"> Docente- investigadora UBA.</w:t>
      </w:r>
    </w:p>
    <w:p w:rsidR="00FB19CA" w:rsidRDefault="00FB19CA" w:rsidP="00FB19CA">
      <w:r>
        <w:t xml:space="preserve">·   </w:t>
      </w:r>
      <w:r>
        <w:tab/>
        <w:t>Barraza Valeria Docente UNPAZ.</w:t>
      </w:r>
    </w:p>
    <w:p w:rsidR="00FB19CA" w:rsidRDefault="00FB19CA" w:rsidP="00FB19CA">
      <w:r>
        <w:t xml:space="preserve">·   </w:t>
      </w:r>
      <w:r>
        <w:tab/>
        <w:t xml:space="preserve">Paula </w:t>
      </w:r>
      <w:proofErr w:type="spellStart"/>
      <w:r>
        <w:t>Zubillaga</w:t>
      </w:r>
      <w:proofErr w:type="spellEnd"/>
      <w:r>
        <w:t xml:space="preserve"> Docente-investigadora IESCODE-UNPAZ/IDH-UNGS/CONICET.</w:t>
      </w:r>
    </w:p>
    <w:p w:rsidR="00FB19CA" w:rsidRDefault="00FB19CA" w:rsidP="00FB19CA">
      <w:r>
        <w:t xml:space="preserve">·   </w:t>
      </w:r>
      <w:r>
        <w:tab/>
        <w:t xml:space="preserve">Lorena </w:t>
      </w:r>
      <w:proofErr w:type="spellStart"/>
      <w:r>
        <w:t>Bastisttol</w:t>
      </w:r>
      <w:proofErr w:type="spellEnd"/>
      <w:r>
        <w:t>, directora de sitios de memoria de PBA.</w:t>
      </w:r>
    </w:p>
    <w:p w:rsidR="00FB19CA" w:rsidRDefault="00FB19CA" w:rsidP="00FB19CA">
      <w:r>
        <w:t xml:space="preserve">·       Horacio </w:t>
      </w:r>
      <w:proofErr w:type="spellStart"/>
      <w:r>
        <w:t>Cecchi</w:t>
      </w:r>
      <w:proofErr w:type="spellEnd"/>
      <w:r>
        <w:t xml:space="preserve">, periodista </w:t>
      </w:r>
      <w:proofErr w:type="spellStart"/>
      <w:r>
        <w:t>Anccom</w:t>
      </w:r>
      <w:proofErr w:type="spellEnd"/>
      <w:r>
        <w:t>-</w:t>
      </w:r>
      <w:proofErr w:type="spellStart"/>
      <w:r>
        <w:t>CCom</w:t>
      </w:r>
      <w:proofErr w:type="spellEnd"/>
      <w:r>
        <w:t>-FSOC-UBA.</w:t>
      </w:r>
    </w:p>
    <w:p w:rsidR="00FB19CA" w:rsidRDefault="00FB19CA" w:rsidP="00FB19CA">
      <w:r>
        <w:t xml:space="preserve"> </w:t>
      </w:r>
    </w:p>
    <w:p w:rsidR="00FB19CA" w:rsidRDefault="00FB19CA" w:rsidP="00FB19CA">
      <w:r>
        <w:t>Ante cualquier duda, puede comunicarse escribiendo a: identidadenredes@unpaz.edu.ar</w:t>
      </w:r>
    </w:p>
    <w:p w:rsidR="00FB19CA" w:rsidRDefault="00FB19CA" w:rsidP="00FB19CA"/>
    <w:p w:rsidR="00FB19CA" w:rsidRDefault="00FB19CA" w:rsidP="00FB19CA">
      <w:bookmarkStart w:id="0" w:name="_GoBack"/>
      <w:bookmarkEnd w:id="0"/>
      <w:r>
        <w:t xml:space="preserve">Se recuerda que este repositorio no admite documentos que contengan expresiones </w:t>
      </w:r>
      <w:proofErr w:type="spellStart"/>
      <w:r>
        <w:t>negacionistas</w:t>
      </w:r>
      <w:proofErr w:type="spellEnd"/>
      <w:r>
        <w:t xml:space="preserve"> o reivindicativas del terrorismo de Estado, discursos de odio o aquellos que avalen la teoría conocida como “de los dos demonios”.</w:t>
      </w:r>
    </w:p>
    <w:p w:rsidR="00FB19CA" w:rsidRDefault="00FB19CA" w:rsidP="00FB19CA">
      <w:r>
        <w:t xml:space="preserve"> </w:t>
      </w:r>
    </w:p>
    <w:p w:rsidR="00FB19CA" w:rsidRDefault="00FB19CA" w:rsidP="00FB19CA">
      <w:r>
        <w:t xml:space="preserve"> </w:t>
      </w:r>
    </w:p>
    <w:p w:rsidR="00FB19CA" w:rsidRDefault="00FB19CA" w:rsidP="00FB19CA"/>
    <w:p w:rsidR="00FB19CA" w:rsidRPr="00C8640D" w:rsidRDefault="00FB19CA" w:rsidP="00FB19CA">
      <w:pPr>
        <w:rPr>
          <w:lang w:val="en-US"/>
        </w:rPr>
      </w:pPr>
      <w:r w:rsidRPr="00C8640D">
        <w:rPr>
          <w:lang w:val="en-US"/>
        </w:rPr>
        <w:t>________________________________________</w:t>
      </w:r>
    </w:p>
    <w:p w:rsidR="00FB19CA" w:rsidRPr="00C8640D" w:rsidRDefault="00FB19CA" w:rsidP="00FB19CA">
      <w:pPr>
        <w:rPr>
          <w:lang w:val="en-US"/>
        </w:rPr>
      </w:pPr>
      <w:r w:rsidRPr="00C8640D">
        <w:rPr>
          <w:lang w:val="en-US"/>
        </w:rPr>
        <w:t>[</w:t>
      </w:r>
      <w:proofErr w:type="gramStart"/>
      <w:r w:rsidRPr="00C8640D">
        <w:rPr>
          <w:lang w:val="en-US"/>
        </w:rPr>
        <w:t>i</w:t>
      </w:r>
      <w:proofErr w:type="gramEnd"/>
      <w:r w:rsidRPr="00C8640D">
        <w:rPr>
          <w:lang w:val="en-US"/>
        </w:rPr>
        <w:t>] https://www.argentina.gob.ar/derechoshumanos/sitiosdememoria/que-son-los-sitios-de-memoria</w:t>
      </w:r>
    </w:p>
    <w:p w:rsidR="00FB19CA" w:rsidRDefault="00FB19CA" w:rsidP="00FB19CA">
      <w:r>
        <w:t>Bases y condiciones en: https://identidadenredes.unpaz.edu.ar</w:t>
      </w:r>
    </w:p>
    <w:p w:rsidR="00FB19CA" w:rsidRDefault="00FB19CA"/>
    <w:p w:rsidR="008C57EE" w:rsidRDefault="008C57EE"/>
    <w:p w:rsidR="008C57EE" w:rsidRDefault="008C57EE"/>
    <w:p w:rsidR="008C57EE" w:rsidRDefault="008C57EE"/>
    <w:p w:rsidR="008C57EE" w:rsidRDefault="008C57EE"/>
    <w:sectPr w:rsidR="008C57EE" w:rsidSect="00FB5ACF">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399" w:rsidRDefault="004D7399" w:rsidP="008C57EE">
      <w:r>
        <w:separator/>
      </w:r>
    </w:p>
  </w:endnote>
  <w:endnote w:type="continuationSeparator" w:id="0">
    <w:p w:rsidR="004D7399" w:rsidRDefault="004D7399" w:rsidP="008C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399" w:rsidRDefault="004D7399" w:rsidP="008C57EE">
      <w:r>
        <w:separator/>
      </w:r>
    </w:p>
  </w:footnote>
  <w:footnote w:type="continuationSeparator" w:id="0">
    <w:p w:rsidR="004D7399" w:rsidRDefault="004D7399" w:rsidP="008C5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EE" w:rsidRDefault="008C57EE">
    <w:pPr>
      <w:pStyle w:val="Encabezado"/>
    </w:pPr>
    <w:r>
      <w:rPr>
        <w:noProof/>
        <w:lang w:val="es-AR" w:eastAsia="es-AR"/>
      </w:rPr>
      <w:drawing>
        <wp:anchor distT="0" distB="0" distL="114300" distR="114300" simplePos="0" relativeHeight="251658240" behindDoc="1" locked="0" layoutInCell="1" allowOverlap="1">
          <wp:simplePos x="0" y="0"/>
          <wp:positionH relativeFrom="column">
            <wp:posOffset>-817459</wp:posOffset>
          </wp:positionH>
          <wp:positionV relativeFrom="paragraph">
            <wp:posOffset>-512734</wp:posOffset>
          </wp:positionV>
          <wp:extent cx="6781046" cy="1040136"/>
          <wp:effectExtent l="0" t="0" r="127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jpg"/>
                  <pic:cNvPicPr/>
                </pic:nvPicPr>
                <pic:blipFill>
                  <a:blip r:embed="rId1">
                    <a:extLst>
                      <a:ext uri="{28A0092B-C50C-407E-A947-70E740481C1C}">
                        <a14:useLocalDpi xmlns:a14="http://schemas.microsoft.com/office/drawing/2010/main" val="0"/>
                      </a:ext>
                    </a:extLst>
                  </a:blip>
                  <a:stretch>
                    <a:fillRect/>
                  </a:stretch>
                </pic:blipFill>
                <pic:spPr>
                  <a:xfrm>
                    <a:off x="0" y="0"/>
                    <a:ext cx="6781046" cy="1040136"/>
                  </a:xfrm>
                  <a:prstGeom prst="rect">
                    <a:avLst/>
                  </a:prstGeom>
                </pic:spPr>
              </pic:pic>
            </a:graphicData>
          </a:graphic>
          <wp14:sizeRelH relativeFrom="page">
            <wp14:pctWidth>0</wp14:pctWidth>
          </wp14:sizeRelH>
          <wp14:sizeRelV relativeFrom="page">
            <wp14:pctHeight>0</wp14:pctHeight>
          </wp14:sizeRelV>
        </wp:anchor>
      </w:drawing>
    </w:r>
  </w:p>
  <w:p w:rsidR="008C57EE" w:rsidRDefault="008C57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EE"/>
    <w:rsid w:val="001871C0"/>
    <w:rsid w:val="003B0674"/>
    <w:rsid w:val="004D7399"/>
    <w:rsid w:val="00587020"/>
    <w:rsid w:val="006E3B1E"/>
    <w:rsid w:val="008C57EE"/>
    <w:rsid w:val="008D7A44"/>
    <w:rsid w:val="00A71DD9"/>
    <w:rsid w:val="00AB274E"/>
    <w:rsid w:val="00FB19CA"/>
    <w:rsid w:val="00FB5ACF"/>
    <w:rsid w:val="00FC10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57EE"/>
    <w:pPr>
      <w:tabs>
        <w:tab w:val="center" w:pos="4419"/>
        <w:tab w:val="right" w:pos="8838"/>
      </w:tabs>
    </w:pPr>
  </w:style>
  <w:style w:type="character" w:customStyle="1" w:styleId="EncabezadoCar">
    <w:name w:val="Encabezado Car"/>
    <w:basedOn w:val="Fuentedeprrafopredeter"/>
    <w:link w:val="Encabezado"/>
    <w:uiPriority w:val="99"/>
    <w:rsid w:val="008C57EE"/>
    <w:rPr>
      <w:lang w:val="es-ES"/>
    </w:rPr>
  </w:style>
  <w:style w:type="paragraph" w:styleId="Piedepgina">
    <w:name w:val="footer"/>
    <w:basedOn w:val="Normal"/>
    <w:link w:val="PiedepginaCar"/>
    <w:uiPriority w:val="99"/>
    <w:unhideWhenUsed/>
    <w:rsid w:val="008C57EE"/>
    <w:pPr>
      <w:tabs>
        <w:tab w:val="center" w:pos="4419"/>
        <w:tab w:val="right" w:pos="8838"/>
      </w:tabs>
    </w:pPr>
  </w:style>
  <w:style w:type="character" w:customStyle="1" w:styleId="PiedepginaCar">
    <w:name w:val="Pie de página Car"/>
    <w:basedOn w:val="Fuentedeprrafopredeter"/>
    <w:link w:val="Piedepgina"/>
    <w:uiPriority w:val="99"/>
    <w:rsid w:val="008C57EE"/>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57EE"/>
    <w:pPr>
      <w:tabs>
        <w:tab w:val="center" w:pos="4419"/>
        <w:tab w:val="right" w:pos="8838"/>
      </w:tabs>
    </w:pPr>
  </w:style>
  <w:style w:type="character" w:customStyle="1" w:styleId="EncabezadoCar">
    <w:name w:val="Encabezado Car"/>
    <w:basedOn w:val="Fuentedeprrafopredeter"/>
    <w:link w:val="Encabezado"/>
    <w:uiPriority w:val="99"/>
    <w:rsid w:val="008C57EE"/>
    <w:rPr>
      <w:lang w:val="es-ES"/>
    </w:rPr>
  </w:style>
  <w:style w:type="paragraph" w:styleId="Piedepgina">
    <w:name w:val="footer"/>
    <w:basedOn w:val="Normal"/>
    <w:link w:val="PiedepginaCar"/>
    <w:uiPriority w:val="99"/>
    <w:unhideWhenUsed/>
    <w:rsid w:val="008C57EE"/>
    <w:pPr>
      <w:tabs>
        <w:tab w:val="center" w:pos="4419"/>
        <w:tab w:val="right" w:pos="8838"/>
      </w:tabs>
    </w:pPr>
  </w:style>
  <w:style w:type="character" w:customStyle="1" w:styleId="PiedepginaCar">
    <w:name w:val="Pie de página Car"/>
    <w:basedOn w:val="Fuentedeprrafopredeter"/>
    <w:link w:val="Piedepgina"/>
    <w:uiPriority w:val="99"/>
    <w:rsid w:val="008C57E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5077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MARIANO WISZNIACKI</cp:lastModifiedBy>
  <cp:revision>2</cp:revision>
  <dcterms:created xsi:type="dcterms:W3CDTF">2025-03-27T15:08:00Z</dcterms:created>
  <dcterms:modified xsi:type="dcterms:W3CDTF">2025-03-27T15:08:00Z</dcterms:modified>
</cp:coreProperties>
</file>