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35" w:rsidRDefault="007F4C35" w:rsidP="007F4C35">
      <w:pPr>
        <w:jc w:val="center"/>
      </w:pPr>
    </w:p>
    <w:p w:rsidR="00A71DD9" w:rsidRDefault="007F4C35" w:rsidP="007F4C35">
      <w:pPr>
        <w:jc w:val="center"/>
      </w:pPr>
      <w:r>
        <w:t>Subsecretaría de Maestrías</w:t>
      </w:r>
    </w:p>
    <w:p w:rsidR="007F4C35" w:rsidRDefault="007F4C35" w:rsidP="007F4C35">
      <w:pPr>
        <w:jc w:val="center"/>
      </w:pPr>
      <w:r>
        <w:t>Secretaría de Estudios Avanzados</w:t>
      </w:r>
    </w:p>
    <w:p w:rsidR="007F4C35" w:rsidRDefault="007F4C35" w:rsidP="007F4C35">
      <w:pPr>
        <w:jc w:val="center"/>
      </w:pPr>
    </w:p>
    <w:p w:rsidR="007F4C35" w:rsidRDefault="007F4C35" w:rsidP="007F4C35">
      <w:pPr>
        <w:jc w:val="center"/>
      </w:pPr>
      <w:r>
        <w:t>Maestría en Teoría Política y Social</w:t>
      </w:r>
    </w:p>
    <w:p w:rsidR="008C57EE" w:rsidRDefault="008C57EE"/>
    <w:p w:rsidR="008C57EE" w:rsidRDefault="008C57EE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94"/>
        <w:gridCol w:w="1066"/>
        <w:gridCol w:w="1616"/>
        <w:gridCol w:w="5097"/>
      </w:tblGrid>
      <w:tr w:rsidR="007F4C35" w:rsidRPr="007F4C35" w:rsidTr="007F4C3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  <w:t>AÑO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  <w:t>NRO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  <w:t>TESISTA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  <w:t>DIRECTORES/AS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b/>
                <w:bCs/>
                <w:sz w:val="16"/>
                <w:szCs w:val="16"/>
                <w:lang w:eastAsia="es-ES"/>
              </w:rPr>
              <w:t>TITULO TESIS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Majul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Conte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Grand, Octavio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Luciano Nosetto / Ricardo Laleff Ilieff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La influencia de </w:t>
            </w:r>
            <w:r w:rsidRPr="00A614C5">
              <w:rPr>
                <w:rFonts w:eastAsia="Times New Roman" w:cstheme="minorHAnsi"/>
                <w:sz w:val="16"/>
                <w:szCs w:val="16"/>
                <w:lang w:eastAsia="es-ES"/>
              </w:rPr>
              <w:t>Friedrich</w:t>
            </w: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r w:rsidRPr="00A614C5">
              <w:rPr>
                <w:rFonts w:eastAsia="Times New Roman" w:cstheme="minorHAnsi"/>
                <w:sz w:val="16"/>
                <w:szCs w:val="16"/>
                <w:lang w:eastAsia="es-ES"/>
              </w:rPr>
              <w:t>Nietzsche</w:t>
            </w: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en el pensamiento político de </w:t>
            </w:r>
            <w:r w:rsidRPr="00A614C5">
              <w:rPr>
                <w:rFonts w:eastAsia="Times New Roman" w:cstheme="minorHAnsi"/>
                <w:sz w:val="16"/>
                <w:szCs w:val="16"/>
                <w:lang w:eastAsia="es-ES"/>
              </w:rPr>
              <w:t>Max W</w:t>
            </w: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eber entre los años 1892-1898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Blajean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Bent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Yvonne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Salas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Oroño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Amilcar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El proceso de interrupción de gobiernos democráticamente electos a través de mecanismos previstos en la ley.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Impeachment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o juicio político en Brasil a partir de la Constitución Nacional de 1988 (1992/2016)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Ricci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Cernadas</w:t>
            </w:r>
            <w:r w:rsidR="00A614C5">
              <w:rPr>
                <w:rFonts w:eastAsia="Times New Roman" w:cstheme="minorHAnsi"/>
                <w:sz w:val="16"/>
                <w:szCs w:val="16"/>
                <w:lang w:eastAsia="es-ES"/>
              </w:rPr>
              <w:t>, Gonzalo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Gabriela Rodríguez / Abdo Ferez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El sujeto político en Spinoza: cuerpo, multitud y Estado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Ariza, Andrea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Annunziata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Rocío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El vínculo representativo contemporáneo: la construcción de imagen de líder y ciudadano en las redes sociales de Mauricio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Macri</w:t>
            </w:r>
            <w:proofErr w:type="spellEnd"/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Pesquero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Bordon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Jimena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Sebastián Mauro / Ariadna Gallo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Impacto de los conflictos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socioambientales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en los partidos y sistemas de partidos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subnacionales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en Argentina. El caso de la tematización de la política nuclear en Río Negro como problema público-político (2017-2019)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Castorina, Franco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Agustín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Volco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/ Eugenia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Mattei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Religió</w:t>
            </w:r>
            <w:bookmarkStart w:id="0" w:name="_GoBack"/>
            <w:bookmarkEnd w:id="0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n y política en la teoría política de Nicolás Maquiavelo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Fraile,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Nicolas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Luciano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Nossetto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Problemas metodológicos de la teoría del estado de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Hermann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Heller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(1926-1934)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Aguirre, German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Luciano Nosetto / Graciela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Ferrás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Lo político en la historia conceptual. Variaciones en Otto Brunner,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Reinhart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Koselleck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y la Escuela de Padua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Cocimano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Fernando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Gisela Catanzaro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Reproducción y revolución: conocimiento, historia y subjetividad en la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reconceptualización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althusseriana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de la ideología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Ramirez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Beltran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Julian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Diego Alejandro Fernández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Peychaux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Potentiae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y felicitas en Thomas Hobbes: Una lectura materialista sobre el poder soberano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Nemeth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Victoria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Margarita Martínez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El reconocimiento del lugar de  la mujer y del feminismo en  nuestra sociedad a través de la  propaganda política: El caso de la campaña “Derribemos mitos” del Municipio de Pilar (2017)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Grinstein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Candela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Ariadna Gallo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¿A qué mujeres representan las mujeres que nos representan? Tensiones que atraviesan a la representación sustantiva de género. El caso del proyecto de legalización de la interrupción voluntaria del embarazo en Argentina (2018).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Bennardis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Barbara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Gabriela Rodríguez Rial /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Adrian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Velazquez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La evolución de las identidades de las políticas y los significantes vacíos. Estudio de caso: EZLN (1993 – 2018) y AMLO (2006 - 2018)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Fajardo Carrillo, Jessica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María Pía López / Agustina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Gradin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(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co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spacing w:after="24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Educación popular, memoria y territorio. Mujeres y praxis pedagógica en el Bachillerato Popular Germán Abdala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Booth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Amy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Amilcar Salas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Oroño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Más allá del abecedario: la descolonización en las leyes y políticas educativas del gobierno del Movimiento al Socialismo en Bolivia, 2006-2014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Infante, Leonela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Sebastián Mauro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Relaciones significantes entre la categorización estatal y la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gubernamentalidad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neoliberal. La tematización de los problemas públicos en el Presupuesto Participativo digital BA Elige en la Ciudad Autónoma de Buenos Aires en los años 2017-2019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Velisone, Julia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Matías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Landau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/ Luis Miguel Donatello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Los usos del republicanismo en las derechas argentinas. Un análisis del discurso político a través de la prensa gráfica durante las elecciones del 2019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Kiel, Ramiro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Luciano Nosetto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La relación entre Estado y derecho en la obra de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Hermann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Heller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entre los años 1924 y 1933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Basewicz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Rojana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Ivan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Guido Ignacio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Giorgi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/ Luis Miguel Donatello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La seguridad interior a nivel nacional. Una sociología histórica de lo político abocada a los agentes estatales (1983-2010).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Rijana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Lucas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Sabrina Morán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Libertad Como Estatus: Prejuicio Social en la Teoría Republicana de Dominación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Manzullo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Pawloff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Gonzalo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Ricardo Laleff Ilieff / Luciano Nosetto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La relación entre técnica y política en el período de entreguerras. Aportes desde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Oswald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Spengler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Ernst Jünger y Carl Schmitt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Franco, Paula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Paula Varela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El carácter feminizado de la educación inicial en CABA: entre la precarización laboral y la influencia del movimiento feminista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De Nicola, Juan Pablo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G. Catanzaro / Agustín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Prestifilippo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Dialéctica del reconocimiento: una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reconceptualización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posthegeliana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en función de los procesos contemporáneos de democratización y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desdemocratización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de la democracia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lastRenderedPageBreak/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Piccinelli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Matias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Ricardo Laleff Ilieff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Carl Schmitt y León Trotsky. Un contrapunto en torno a la crisis de la democracia, el fascismo y la revolución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Toninello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,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Emilse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Mariel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color w:val="1F1F1F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color w:val="1F1F1F"/>
                <w:sz w:val="16"/>
                <w:szCs w:val="16"/>
                <w:lang w:eastAsia="es-ES"/>
              </w:rPr>
              <w:t>Luciano Nosetto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Exigir justicia: devenir sujeto. Una teorización de la justicia social como proceso de subjetivación a partir del pensamiento de G. W. F. Hegel, Axel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Honneth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y Judith Butler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Demarco, Agustin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color w:val="1F1F1F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color w:val="1F1F1F"/>
                <w:sz w:val="16"/>
                <w:szCs w:val="16"/>
                <w:lang w:eastAsia="es-ES"/>
              </w:rPr>
              <w:t>Ricardo Laleff Ilieff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La indignación: Un estudio sobre su relevancia en las democracias contemporáneas.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Otermin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Browne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, Clara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Luis Donatello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Creencias y economía: herramientas para estudiar el acercamiento de legos a las finanzas a partir del diálogo entre teorías sociológicas contemporáneas y Max Weber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Fullana, Lucas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Mariano Fraschini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Inestabilidad presidencial en América Latina. Una nueva clasificación para el análisis de caídas presidenciales en la región en la tercera ola democrática</w:t>
            </w:r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Patuto, Franco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Ricardo Laleff Ilieff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Las vicisitudes de la política en el pensamiento de Friedrich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August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Hayek</w:t>
            </w:r>
            <w:proofErr w:type="spellEnd"/>
          </w:p>
        </w:tc>
      </w:tr>
      <w:tr w:rsidR="007F4C35" w:rsidRPr="007F4C35" w:rsidTr="007F4C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Ferrari, Agustín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Mabel </w:t>
            </w:r>
            <w:proofErr w:type="spellStart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Twaites</w:t>
            </w:r>
            <w:proofErr w:type="spellEnd"/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4C35" w:rsidRPr="007F4C35" w:rsidRDefault="007F4C35" w:rsidP="007F4C35">
            <w:pPr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7F4C35">
              <w:rPr>
                <w:rFonts w:eastAsia="Times New Roman" w:cstheme="minorHAnsi"/>
                <w:sz w:val="16"/>
                <w:szCs w:val="16"/>
                <w:lang w:eastAsia="es-ES"/>
              </w:rPr>
              <w:t>El Poder Judicial en disputa: un análisis de la reforma judicial argentina de 2013</w:t>
            </w:r>
          </w:p>
        </w:tc>
      </w:tr>
    </w:tbl>
    <w:p w:rsidR="008C57EE" w:rsidRDefault="008C57EE"/>
    <w:p w:rsidR="008C57EE" w:rsidRDefault="008C57EE"/>
    <w:sectPr w:rsidR="008C57EE" w:rsidSect="00FB5ACF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4D" w:rsidRDefault="00E31C4D" w:rsidP="008C57EE">
      <w:r>
        <w:separator/>
      </w:r>
    </w:p>
  </w:endnote>
  <w:endnote w:type="continuationSeparator" w:id="0">
    <w:p w:rsidR="00E31C4D" w:rsidRDefault="00E31C4D" w:rsidP="008C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4D" w:rsidRDefault="00E31C4D" w:rsidP="008C57EE">
      <w:r>
        <w:separator/>
      </w:r>
    </w:p>
  </w:footnote>
  <w:footnote w:type="continuationSeparator" w:id="0">
    <w:p w:rsidR="00E31C4D" w:rsidRDefault="00E31C4D" w:rsidP="008C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EE" w:rsidRDefault="008C57E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-744220</wp:posOffset>
          </wp:positionH>
          <wp:positionV relativeFrom="paragraph">
            <wp:posOffset>-467197</wp:posOffset>
          </wp:positionV>
          <wp:extent cx="6787645" cy="1041149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645" cy="1041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7EE" w:rsidRDefault="008C57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EE"/>
    <w:rsid w:val="005823FB"/>
    <w:rsid w:val="007F4C35"/>
    <w:rsid w:val="008C57EE"/>
    <w:rsid w:val="009B1ADE"/>
    <w:rsid w:val="00A614C5"/>
    <w:rsid w:val="00A71DD9"/>
    <w:rsid w:val="00A74890"/>
    <w:rsid w:val="00CD20DB"/>
    <w:rsid w:val="00E31C4D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7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7EE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7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7E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 Tellechea</cp:lastModifiedBy>
  <cp:revision>3</cp:revision>
  <dcterms:created xsi:type="dcterms:W3CDTF">2025-10-29T16:31:00Z</dcterms:created>
  <dcterms:modified xsi:type="dcterms:W3CDTF">2025-10-29T16:33:00Z</dcterms:modified>
</cp:coreProperties>
</file>