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C0F" w:rsidRPr="005239E4" w:rsidRDefault="00900C0F" w:rsidP="005239E4">
      <w:pPr>
        <w:jc w:val="both"/>
        <w:rPr>
          <w:rFonts w:ascii="Palatino Linotype" w:hAnsi="Palatino Linotype" w:cs="Palatino Linotype"/>
          <w:b/>
          <w:bCs/>
          <w:lang w:val="es-ES"/>
        </w:rPr>
      </w:pPr>
      <w:r w:rsidRPr="005239E4">
        <w:rPr>
          <w:rFonts w:ascii="Palatino Linotype" w:hAnsi="Palatino Linotype" w:cs="Palatino Linotype"/>
          <w:b/>
          <w:bCs/>
          <w:lang w:val="es-ES"/>
        </w:rPr>
        <w:t>Universidad de Buenos Aires</w:t>
      </w:r>
    </w:p>
    <w:p w:rsidR="00900C0F" w:rsidRPr="005239E4" w:rsidRDefault="00900C0F" w:rsidP="005239E4">
      <w:pPr>
        <w:jc w:val="both"/>
        <w:rPr>
          <w:rFonts w:ascii="Palatino Linotype" w:hAnsi="Palatino Linotype" w:cs="Palatino Linotype"/>
          <w:b/>
          <w:bCs/>
          <w:lang w:val="es-ES"/>
        </w:rPr>
      </w:pPr>
      <w:r w:rsidRPr="005239E4">
        <w:rPr>
          <w:rFonts w:ascii="Palatino Linotype" w:hAnsi="Palatino Linotype" w:cs="Palatino Linotype"/>
          <w:b/>
          <w:bCs/>
          <w:lang w:val="es-ES"/>
        </w:rPr>
        <w:t xml:space="preserve">Facultad de </w:t>
      </w:r>
      <w:r>
        <w:rPr>
          <w:rFonts w:ascii="Palatino Linotype" w:hAnsi="Palatino Linotype" w:cs="Palatino Linotype"/>
          <w:b/>
          <w:bCs/>
          <w:lang w:val="es-ES"/>
        </w:rPr>
        <w:t>Ciencias Sociales</w:t>
      </w:r>
    </w:p>
    <w:p w:rsidR="00900C0F" w:rsidRPr="005239E4" w:rsidRDefault="00900C0F" w:rsidP="005239E4">
      <w:pPr>
        <w:jc w:val="both"/>
        <w:rPr>
          <w:rFonts w:ascii="Palatino Linotype" w:hAnsi="Palatino Linotype" w:cs="Palatino Linotype"/>
          <w:b/>
          <w:bCs/>
          <w:lang w:val="es-ES"/>
        </w:rPr>
      </w:pPr>
      <w:r>
        <w:rPr>
          <w:rFonts w:ascii="Palatino Linotype" w:hAnsi="Palatino Linotype" w:cs="Palatino Linotype"/>
          <w:b/>
          <w:bCs/>
          <w:lang w:val="es-ES"/>
        </w:rPr>
        <w:t>Doctorado</w:t>
      </w:r>
    </w:p>
    <w:p w:rsidR="00900C0F" w:rsidRPr="005239E4" w:rsidRDefault="00900C0F" w:rsidP="005239E4">
      <w:pPr>
        <w:jc w:val="both"/>
        <w:rPr>
          <w:rFonts w:ascii="Palatino Linotype" w:hAnsi="Palatino Linotype" w:cs="Palatino Linotype"/>
          <w:b/>
          <w:bCs/>
          <w:lang w:val="es-ES"/>
        </w:rPr>
      </w:pPr>
      <w:r>
        <w:rPr>
          <w:rFonts w:ascii="Palatino Linotype" w:hAnsi="Palatino Linotype" w:cs="Palatino Linotype"/>
          <w:b/>
          <w:bCs/>
          <w:lang w:val="es-ES"/>
        </w:rPr>
        <w:t>Año 2012</w:t>
      </w:r>
    </w:p>
    <w:p w:rsidR="00900C0F" w:rsidRPr="005239E4" w:rsidRDefault="00900C0F" w:rsidP="005239E4">
      <w:pPr>
        <w:jc w:val="both"/>
        <w:rPr>
          <w:rFonts w:ascii="Palatino Linotype" w:hAnsi="Palatino Linotype" w:cs="Palatino Linotype"/>
          <w:lang w:val="es-ES"/>
        </w:rPr>
      </w:pPr>
    </w:p>
    <w:p w:rsidR="00900C0F" w:rsidRPr="000C7BB6" w:rsidRDefault="00900C0F" w:rsidP="005239E4">
      <w:pPr>
        <w:jc w:val="center"/>
        <w:rPr>
          <w:rFonts w:ascii="Palatino Linotype" w:hAnsi="Palatino Linotype" w:cs="Palatino Linotype"/>
          <w:b/>
          <w:bCs/>
          <w:sz w:val="32"/>
          <w:szCs w:val="32"/>
          <w:lang w:val="es-ES"/>
        </w:rPr>
      </w:pPr>
      <w:r w:rsidRPr="000C7BB6">
        <w:rPr>
          <w:rFonts w:ascii="Palatino Linotype" w:hAnsi="Palatino Linotype" w:cs="Palatino Linotype"/>
          <w:b/>
          <w:bCs/>
          <w:sz w:val="32"/>
          <w:szCs w:val="32"/>
          <w:lang w:val="es-ES"/>
        </w:rPr>
        <w:t>Taller de Tesis</w:t>
      </w:r>
      <w:r>
        <w:rPr>
          <w:rFonts w:ascii="Palatino Linotype" w:hAnsi="Palatino Linotype" w:cs="Palatino Linotype"/>
          <w:b/>
          <w:bCs/>
          <w:sz w:val="32"/>
          <w:szCs w:val="32"/>
          <w:lang w:val="es-ES"/>
        </w:rPr>
        <w:t xml:space="preserve"> I y II</w:t>
      </w:r>
    </w:p>
    <w:p w:rsidR="00900C0F" w:rsidRPr="005239E4" w:rsidRDefault="00900C0F" w:rsidP="005239E4">
      <w:pPr>
        <w:jc w:val="both"/>
        <w:rPr>
          <w:rFonts w:ascii="Palatino Linotype" w:hAnsi="Palatino Linotype" w:cs="Palatino Linotype"/>
          <w:b/>
          <w:bCs/>
          <w:lang w:val="es-ES"/>
        </w:rPr>
      </w:pPr>
    </w:p>
    <w:p w:rsidR="00900C0F" w:rsidRDefault="00900C0F" w:rsidP="005239E4">
      <w:pPr>
        <w:jc w:val="both"/>
        <w:rPr>
          <w:rFonts w:ascii="Palatino Linotype" w:hAnsi="Palatino Linotype" w:cs="Palatino Linotype"/>
          <w:lang w:val="es-ES"/>
        </w:rPr>
      </w:pPr>
      <w:r w:rsidRPr="005239E4">
        <w:rPr>
          <w:rFonts w:ascii="Palatino Linotype" w:hAnsi="Palatino Linotype" w:cs="Palatino Linotype"/>
          <w:b/>
          <w:bCs/>
          <w:lang w:val="es-ES"/>
        </w:rPr>
        <w:t>Profesor</w:t>
      </w:r>
      <w:r>
        <w:rPr>
          <w:rFonts w:ascii="Palatino Linotype" w:hAnsi="Palatino Linotype" w:cs="Palatino Linotype"/>
          <w:b/>
          <w:bCs/>
          <w:lang w:val="es-ES"/>
        </w:rPr>
        <w:t xml:space="preserve">: </w:t>
      </w:r>
      <w:r w:rsidRPr="005239E4">
        <w:rPr>
          <w:rFonts w:ascii="Palatino Linotype" w:hAnsi="Palatino Linotype" w:cs="Palatino Linotype"/>
          <w:lang w:val="es-ES"/>
        </w:rPr>
        <w:t xml:space="preserve">Mario Pecheny </w:t>
      </w:r>
      <w:r>
        <w:rPr>
          <w:rFonts w:ascii="Palatino Linotype" w:hAnsi="Palatino Linotype" w:cs="Palatino Linotype"/>
          <w:lang w:val="es-ES"/>
        </w:rPr>
        <w:t>(</w:t>
      </w:r>
      <w:hyperlink r:id="rId7" w:history="1">
        <w:r w:rsidRPr="005D5CB5">
          <w:rPr>
            <w:rStyle w:val="Hyperlink"/>
            <w:rFonts w:ascii="Palatino Linotype" w:hAnsi="Palatino Linotype" w:cs="Palatino Linotype"/>
            <w:lang w:val="es-ES"/>
          </w:rPr>
          <w:t>mpecheny@retina.ar</w:t>
        </w:r>
      </w:hyperlink>
      <w:r>
        <w:rPr>
          <w:rFonts w:ascii="Palatino Linotype" w:hAnsi="Palatino Linotype" w:cs="Palatino Linotype"/>
          <w:lang w:val="es-ES"/>
        </w:rPr>
        <w:t xml:space="preserve"> / pecheny.mario@gmail.com)</w:t>
      </w:r>
    </w:p>
    <w:p w:rsidR="00900C0F" w:rsidRPr="005239E4" w:rsidRDefault="00900C0F" w:rsidP="005239E4">
      <w:pPr>
        <w:jc w:val="both"/>
        <w:rPr>
          <w:rFonts w:ascii="Palatino Linotype" w:hAnsi="Palatino Linotype" w:cs="Palatino Linotype"/>
          <w:lang w:val="es-ES"/>
        </w:rPr>
      </w:pPr>
      <w:r w:rsidRPr="005239E4">
        <w:rPr>
          <w:rFonts w:ascii="Palatino Linotype" w:hAnsi="Palatino Linotype" w:cs="Palatino Linotype"/>
          <w:b/>
          <w:bCs/>
          <w:lang w:val="es-ES"/>
        </w:rPr>
        <w:t>Cantidad de horas</w:t>
      </w:r>
      <w:r w:rsidRPr="005239E4">
        <w:rPr>
          <w:rFonts w:ascii="Palatino Linotype" w:hAnsi="Palatino Linotype" w:cs="Palatino Linotype"/>
          <w:lang w:val="es-ES"/>
        </w:rPr>
        <w:t xml:space="preserve">: </w:t>
      </w:r>
      <w:r>
        <w:rPr>
          <w:rFonts w:ascii="Palatino Linotype" w:hAnsi="Palatino Linotype" w:cs="Palatino Linotype"/>
          <w:lang w:val="es-ES"/>
        </w:rPr>
        <w:t xml:space="preserve">32 </w:t>
      </w:r>
      <w:r w:rsidRPr="005239E4">
        <w:rPr>
          <w:rFonts w:ascii="Palatino Linotype" w:hAnsi="Palatino Linotype" w:cs="Palatino Linotype"/>
          <w:lang w:val="es-ES"/>
        </w:rPr>
        <w:t>hs</w:t>
      </w:r>
      <w:r>
        <w:rPr>
          <w:rFonts w:ascii="Palatino Linotype" w:hAnsi="Palatino Linotype" w:cs="Palatino Linotype"/>
          <w:lang w:val="es-ES"/>
        </w:rPr>
        <w:t xml:space="preserve"> cada uno.</w:t>
      </w:r>
    </w:p>
    <w:p w:rsidR="00900C0F" w:rsidRDefault="00900C0F" w:rsidP="005239E4">
      <w:pPr>
        <w:jc w:val="both"/>
        <w:rPr>
          <w:rFonts w:ascii="Palatino Linotype" w:hAnsi="Palatino Linotype" w:cs="Palatino Linotype"/>
          <w:lang w:val="es-ES"/>
        </w:rPr>
      </w:pPr>
      <w:r w:rsidRPr="005239E4">
        <w:rPr>
          <w:rFonts w:ascii="Palatino Linotype" w:hAnsi="Palatino Linotype" w:cs="Palatino Linotype"/>
          <w:b/>
          <w:bCs/>
          <w:lang w:val="es-ES"/>
        </w:rPr>
        <w:t>Días de dictado</w:t>
      </w:r>
      <w:r w:rsidRPr="005239E4">
        <w:rPr>
          <w:rFonts w:ascii="Palatino Linotype" w:hAnsi="Palatino Linotype" w:cs="Palatino Linotype"/>
          <w:lang w:val="es-ES"/>
        </w:rPr>
        <w:t>:</w:t>
      </w:r>
      <w:r>
        <w:rPr>
          <w:rFonts w:ascii="Palatino Linotype" w:hAnsi="Palatino Linotype" w:cs="Palatino Linotype"/>
          <w:lang w:val="es-ES"/>
        </w:rPr>
        <w:t xml:space="preserve"> a definir</w:t>
      </w:r>
    </w:p>
    <w:p w:rsidR="00900C0F" w:rsidRPr="001C5A91" w:rsidRDefault="00900C0F" w:rsidP="00F628E2">
      <w:pPr>
        <w:jc w:val="both"/>
        <w:rPr>
          <w:rFonts w:ascii="Palatino Linotype" w:hAnsi="Palatino Linotype" w:cs="Palatino Linotype"/>
          <w:lang w:val="es-ES"/>
        </w:rPr>
      </w:pPr>
      <w:r>
        <w:rPr>
          <w:rFonts w:ascii="Palatino Linotype" w:hAnsi="Palatino Linotype" w:cs="Palatino Linotype"/>
          <w:b/>
          <w:bCs/>
          <w:lang w:val="es-ES"/>
        </w:rPr>
        <w:t xml:space="preserve">Fechas: </w:t>
      </w:r>
      <w:r>
        <w:rPr>
          <w:rFonts w:ascii="Palatino Linotype" w:hAnsi="Palatino Linotype" w:cs="Palatino Linotype"/>
          <w:lang w:val="es-ES"/>
        </w:rPr>
        <w:t>a definir</w:t>
      </w:r>
    </w:p>
    <w:p w:rsidR="00900C0F" w:rsidRDefault="00900C0F" w:rsidP="005239E4">
      <w:pPr>
        <w:jc w:val="both"/>
        <w:rPr>
          <w:rFonts w:ascii="Palatino Linotype" w:hAnsi="Palatino Linotype" w:cs="Palatino Linotype"/>
          <w:lang w:val="es-ES"/>
        </w:rPr>
      </w:pPr>
      <w:r w:rsidRPr="005239E4">
        <w:rPr>
          <w:rFonts w:ascii="Palatino Linotype" w:hAnsi="Palatino Linotype" w:cs="Palatino Linotype"/>
          <w:b/>
          <w:bCs/>
          <w:lang w:val="es-ES"/>
        </w:rPr>
        <w:t>Lugar de Dictado:</w:t>
      </w:r>
      <w:r w:rsidRPr="005239E4">
        <w:rPr>
          <w:rFonts w:ascii="Palatino Linotype" w:hAnsi="Palatino Linotype" w:cs="Palatino Linotype"/>
          <w:lang w:val="es-ES"/>
        </w:rPr>
        <w:t xml:space="preserve"> </w:t>
      </w:r>
      <w:r>
        <w:rPr>
          <w:rFonts w:ascii="Palatino Linotype" w:hAnsi="Palatino Linotype" w:cs="Palatino Linotype"/>
          <w:lang w:val="es-ES"/>
        </w:rPr>
        <w:t>Instituto Gino Germani (J.E.Uriburu 950, 6to piso, Buenos Aires)</w:t>
      </w:r>
    </w:p>
    <w:p w:rsidR="00900C0F" w:rsidRPr="005239E4" w:rsidRDefault="00900C0F" w:rsidP="005239E4">
      <w:pPr>
        <w:jc w:val="both"/>
        <w:rPr>
          <w:rFonts w:ascii="Palatino Linotype" w:hAnsi="Palatino Linotype" w:cs="Palatino Linotype"/>
          <w:lang w:val="es-ES"/>
        </w:rPr>
      </w:pPr>
      <w:r>
        <w:rPr>
          <w:rFonts w:ascii="Palatino Linotype" w:hAnsi="Palatino Linotype" w:cs="Palatino Linotype"/>
          <w:lang w:val="es-ES"/>
        </w:rPr>
        <w:t xml:space="preserve"> </w:t>
      </w:r>
    </w:p>
    <w:p w:rsidR="00900C0F" w:rsidRPr="005239E4" w:rsidRDefault="00900C0F" w:rsidP="005239E4">
      <w:pPr>
        <w:jc w:val="center"/>
        <w:rPr>
          <w:rFonts w:ascii="Palatino Linotype" w:hAnsi="Palatino Linotype" w:cs="Palatino Linotype"/>
          <w:b/>
          <w:bCs/>
          <w:lang w:val="es-ES"/>
        </w:rPr>
      </w:pPr>
      <w:r w:rsidRPr="005239E4">
        <w:rPr>
          <w:rFonts w:ascii="Palatino Linotype" w:hAnsi="Palatino Linotype" w:cs="Palatino Linotype"/>
          <w:b/>
          <w:bCs/>
          <w:lang w:val="es-ES"/>
        </w:rPr>
        <w:t>Fundamentación</w:t>
      </w:r>
    </w:p>
    <w:p w:rsidR="00900C0F" w:rsidRPr="005239E4" w:rsidRDefault="00900C0F" w:rsidP="005239E4">
      <w:pPr>
        <w:jc w:val="both"/>
        <w:rPr>
          <w:rFonts w:ascii="Palatino Linotype" w:hAnsi="Palatino Linotype" w:cs="Palatino Linotype"/>
          <w:lang w:val="es-ES"/>
        </w:rPr>
      </w:pPr>
    </w:p>
    <w:p w:rsidR="00900C0F" w:rsidRDefault="00900C0F" w:rsidP="005239E4">
      <w:pPr>
        <w:jc w:val="both"/>
        <w:rPr>
          <w:rFonts w:ascii="Palatino Linotype" w:hAnsi="Palatino Linotype" w:cs="Palatino Linotype"/>
          <w:lang w:val="es-ES"/>
        </w:rPr>
      </w:pPr>
      <w:r>
        <w:rPr>
          <w:rFonts w:ascii="Palatino Linotype" w:hAnsi="Palatino Linotype" w:cs="Palatino Linotype"/>
          <w:lang w:val="es-ES"/>
        </w:rPr>
        <w:t>Propongo articular Taller 1 y Taller 2.</w:t>
      </w:r>
    </w:p>
    <w:p w:rsidR="00900C0F" w:rsidRDefault="00900C0F" w:rsidP="005239E4">
      <w:pPr>
        <w:jc w:val="both"/>
        <w:rPr>
          <w:rFonts w:ascii="Palatino Linotype" w:hAnsi="Palatino Linotype" w:cs="Palatino Linotype"/>
          <w:lang w:val="es-ES"/>
        </w:rPr>
      </w:pPr>
    </w:p>
    <w:p w:rsidR="00900C0F" w:rsidRDefault="00900C0F" w:rsidP="00F33F3D">
      <w:pPr>
        <w:jc w:val="both"/>
        <w:rPr>
          <w:rFonts w:ascii="Palatino Linotype" w:hAnsi="Palatino Linotype" w:cs="Palatino Linotype"/>
          <w:lang w:val="es-ES"/>
        </w:rPr>
      </w:pPr>
      <w:r>
        <w:rPr>
          <w:rFonts w:ascii="Palatino Linotype" w:hAnsi="Palatino Linotype" w:cs="Palatino Linotype"/>
          <w:lang w:val="es-ES"/>
        </w:rPr>
        <w:t xml:space="preserve">Para el taller 1, el objetivo es que cada estudiante termine de definir el proyecto de investigación en el marco de su programa de formación (seminarios, lecturas), y en vistas a lograr un cronograma de trabajo razonable. </w:t>
      </w:r>
    </w:p>
    <w:p w:rsidR="00900C0F" w:rsidRDefault="00900C0F" w:rsidP="005239E4">
      <w:pPr>
        <w:jc w:val="both"/>
        <w:rPr>
          <w:rFonts w:ascii="Palatino Linotype" w:hAnsi="Palatino Linotype" w:cs="Palatino Linotype"/>
          <w:lang w:val="es-ES"/>
        </w:rPr>
      </w:pPr>
    </w:p>
    <w:p w:rsidR="00900C0F" w:rsidRDefault="00900C0F" w:rsidP="00F628E2">
      <w:pPr>
        <w:jc w:val="both"/>
        <w:rPr>
          <w:rFonts w:ascii="Palatino Linotype" w:hAnsi="Palatino Linotype" w:cs="Palatino Linotype"/>
          <w:lang w:val="es-ES"/>
        </w:rPr>
      </w:pPr>
      <w:r>
        <w:rPr>
          <w:rFonts w:ascii="Palatino Linotype" w:hAnsi="Palatino Linotype" w:cs="Palatino Linotype"/>
          <w:lang w:val="es-ES"/>
        </w:rPr>
        <w:t xml:space="preserve">El </w:t>
      </w:r>
      <w:r w:rsidRPr="005239E4">
        <w:rPr>
          <w:rFonts w:ascii="Palatino Linotype" w:hAnsi="Palatino Linotype" w:cs="Palatino Linotype"/>
          <w:lang w:val="es-ES"/>
        </w:rPr>
        <w:t xml:space="preserve">taller </w:t>
      </w:r>
      <w:r>
        <w:rPr>
          <w:rFonts w:ascii="Palatino Linotype" w:hAnsi="Palatino Linotype" w:cs="Palatino Linotype"/>
          <w:lang w:val="es-ES"/>
        </w:rPr>
        <w:t xml:space="preserve">2 </w:t>
      </w:r>
      <w:r w:rsidRPr="005239E4">
        <w:rPr>
          <w:rFonts w:ascii="Palatino Linotype" w:hAnsi="Palatino Linotype" w:cs="Palatino Linotype"/>
          <w:lang w:val="es-ES"/>
        </w:rPr>
        <w:t>tiene por objetivo contribuir al análisis y práctica del proceso de redacción de la tesis.</w:t>
      </w:r>
      <w:r>
        <w:rPr>
          <w:rFonts w:ascii="Palatino Linotype" w:hAnsi="Palatino Linotype" w:cs="Palatino Linotype"/>
          <w:lang w:val="es-ES"/>
        </w:rPr>
        <w:t xml:space="preserve"> </w:t>
      </w:r>
      <w:r w:rsidRPr="005239E4">
        <w:rPr>
          <w:rFonts w:ascii="Palatino Linotype" w:hAnsi="Palatino Linotype" w:cs="Palatino Linotype"/>
          <w:lang w:val="es-ES"/>
        </w:rPr>
        <w:t xml:space="preserve">El punto de partida del taller es que los contenidos sustantivos y los abordajes metodológicos y técnicos relativos al trabajo de tesis competen a la interacción entre cada estudiante y su respectivo/a director/a. </w:t>
      </w:r>
    </w:p>
    <w:p w:rsidR="00900C0F" w:rsidRPr="005239E4" w:rsidRDefault="00900C0F" w:rsidP="00F628E2">
      <w:pPr>
        <w:jc w:val="both"/>
        <w:rPr>
          <w:rFonts w:ascii="Palatino Linotype" w:hAnsi="Palatino Linotype" w:cs="Palatino Linotype"/>
          <w:lang w:val="es-ES"/>
        </w:rPr>
      </w:pPr>
    </w:p>
    <w:p w:rsidR="00900C0F" w:rsidRPr="005239E4" w:rsidRDefault="00900C0F" w:rsidP="005239E4">
      <w:pPr>
        <w:jc w:val="both"/>
        <w:rPr>
          <w:rFonts w:ascii="Palatino Linotype" w:hAnsi="Palatino Linotype" w:cs="Palatino Linotype"/>
          <w:lang w:val="es-ES"/>
        </w:rPr>
      </w:pPr>
      <w:r w:rsidRPr="005239E4">
        <w:rPr>
          <w:rFonts w:ascii="Palatino Linotype" w:hAnsi="Palatino Linotype" w:cs="Palatino Linotype"/>
          <w:lang w:val="es-ES"/>
        </w:rPr>
        <w:t xml:space="preserve">Lo que se busca es trabajar encarando diversos aspectos y etapas de la definición intelectual del objeto de la tesis y los aspectos formales del texto, en un sentido amplio: construcción de un estado del arte, presentación del problema o problemas, qué es una introducción, una conclusión, un avant-propos, un anexo, la estructuración de la tesis, los pasos específicos, los pases y saltos lógicos, la síntesis del tema a modo de </w:t>
      </w:r>
      <w:r w:rsidRPr="005239E4">
        <w:rPr>
          <w:rFonts w:ascii="Palatino Linotype" w:hAnsi="Palatino Linotype" w:cs="Palatino Linotype"/>
          <w:i/>
          <w:iCs/>
          <w:lang w:val="es-ES"/>
        </w:rPr>
        <w:t>abstract</w:t>
      </w:r>
      <w:r w:rsidRPr="005239E4">
        <w:rPr>
          <w:rFonts w:ascii="Palatino Linotype" w:hAnsi="Palatino Linotype" w:cs="Palatino Linotype"/>
          <w:lang w:val="es-ES"/>
        </w:rPr>
        <w:t>, resumen ejecutivo o artículo, entre otros ejercicios formales que contribuyen también a definir, desarrollar y reconocer vacíos y fortalezas sustantivas de los proyectos y textos de tesis.</w:t>
      </w:r>
    </w:p>
    <w:p w:rsidR="00900C0F" w:rsidRPr="005239E4" w:rsidRDefault="00900C0F" w:rsidP="005239E4">
      <w:pPr>
        <w:jc w:val="both"/>
        <w:rPr>
          <w:rFonts w:ascii="Palatino Linotype" w:hAnsi="Palatino Linotype" w:cs="Palatino Linotype"/>
          <w:lang w:val="es-ES"/>
        </w:rPr>
      </w:pPr>
      <w:r w:rsidRPr="005239E4">
        <w:rPr>
          <w:rFonts w:ascii="Palatino Linotype" w:hAnsi="Palatino Linotype" w:cs="Palatino Linotype"/>
          <w:lang w:val="es-ES"/>
        </w:rPr>
        <w:t xml:space="preserve">Se trata de identificar, establecer y sugerir pautas para la resolución particular de las necesidades detectadas, en este estadio medio del proceso de tesis, entre el proyecto y trabajo de investigación en curso o prácticamente concluido, y la redacción final del proyecto definitivo de investigación y la tabla de materias provisoria de la tesis. </w:t>
      </w:r>
    </w:p>
    <w:p w:rsidR="00900C0F" w:rsidRPr="005239E4" w:rsidRDefault="00900C0F" w:rsidP="005239E4">
      <w:pPr>
        <w:jc w:val="both"/>
        <w:rPr>
          <w:rFonts w:ascii="Palatino Linotype" w:hAnsi="Palatino Linotype" w:cs="Palatino Linotype"/>
          <w:lang w:val="es-ES"/>
        </w:rPr>
      </w:pPr>
      <w:r w:rsidRPr="005239E4">
        <w:rPr>
          <w:rFonts w:ascii="Palatino Linotype" w:hAnsi="Palatino Linotype" w:cs="Palatino Linotype"/>
          <w:lang w:val="es-ES"/>
        </w:rPr>
        <w:t xml:space="preserve">Se trabajan estilos de redacción según género, disciplina, carácter (teórico, empírico), momento del desarrollo de las ideas o descripciones, registro de procesos, retóricas, etc. </w:t>
      </w:r>
    </w:p>
    <w:p w:rsidR="00900C0F" w:rsidRPr="005239E4" w:rsidRDefault="00900C0F" w:rsidP="005239E4">
      <w:pPr>
        <w:jc w:val="both"/>
        <w:rPr>
          <w:rFonts w:ascii="Palatino Linotype" w:hAnsi="Palatino Linotype" w:cs="Palatino Linotype"/>
          <w:b/>
          <w:bCs/>
          <w:lang w:val="es-ES"/>
        </w:rPr>
      </w:pPr>
    </w:p>
    <w:p w:rsidR="00900C0F" w:rsidRPr="005239E4" w:rsidRDefault="00900C0F" w:rsidP="005239E4">
      <w:pPr>
        <w:jc w:val="center"/>
        <w:rPr>
          <w:rFonts w:ascii="Palatino Linotype" w:hAnsi="Palatino Linotype" w:cs="Palatino Linotype"/>
          <w:b/>
          <w:bCs/>
          <w:lang w:val="es-ES"/>
        </w:rPr>
      </w:pPr>
      <w:r w:rsidRPr="005239E4">
        <w:rPr>
          <w:rFonts w:ascii="Palatino Linotype" w:hAnsi="Palatino Linotype" w:cs="Palatino Linotype"/>
          <w:b/>
          <w:bCs/>
          <w:lang w:val="es-ES"/>
        </w:rPr>
        <w:t>Objetivos</w:t>
      </w:r>
    </w:p>
    <w:p w:rsidR="00900C0F" w:rsidRPr="005239E4" w:rsidRDefault="00900C0F" w:rsidP="005239E4">
      <w:pPr>
        <w:jc w:val="both"/>
        <w:rPr>
          <w:rFonts w:ascii="Palatino Linotype" w:hAnsi="Palatino Linotype" w:cs="Palatino Linotype"/>
          <w:b/>
          <w:bCs/>
          <w:lang w:val="es-ES"/>
        </w:rPr>
      </w:pPr>
    </w:p>
    <w:p w:rsidR="00900C0F" w:rsidRPr="005239E4" w:rsidRDefault="00900C0F" w:rsidP="005239E4">
      <w:pPr>
        <w:pStyle w:val="ListParagraph"/>
        <w:numPr>
          <w:ilvl w:val="0"/>
          <w:numId w:val="23"/>
        </w:numPr>
        <w:jc w:val="both"/>
        <w:rPr>
          <w:rFonts w:ascii="Palatino Linotype" w:hAnsi="Palatino Linotype" w:cs="Palatino Linotype"/>
        </w:rPr>
      </w:pPr>
      <w:r w:rsidRPr="005239E4">
        <w:rPr>
          <w:rFonts w:ascii="Palatino Linotype" w:hAnsi="Palatino Linotype" w:cs="Palatino Linotype"/>
        </w:rPr>
        <w:t>Revisar y consolidar los proyectos individuales de tesis.</w:t>
      </w:r>
    </w:p>
    <w:p w:rsidR="00900C0F" w:rsidRPr="005239E4" w:rsidRDefault="00900C0F" w:rsidP="005239E4">
      <w:pPr>
        <w:pStyle w:val="ListParagraph"/>
        <w:numPr>
          <w:ilvl w:val="0"/>
          <w:numId w:val="23"/>
        </w:numPr>
        <w:jc w:val="both"/>
        <w:rPr>
          <w:rFonts w:ascii="Palatino Linotype" w:hAnsi="Palatino Linotype" w:cs="Palatino Linotype"/>
        </w:rPr>
      </w:pPr>
      <w:r w:rsidRPr="005239E4">
        <w:rPr>
          <w:rFonts w:ascii="Palatino Linotype" w:hAnsi="Palatino Linotype" w:cs="Palatino Linotype"/>
        </w:rPr>
        <w:t>Contribuir al proceso de traducir el proyecto de investigación de la tesis en un proyecto de escritura del texto final</w:t>
      </w:r>
    </w:p>
    <w:p w:rsidR="00900C0F" w:rsidRPr="005239E4" w:rsidRDefault="00900C0F" w:rsidP="005239E4">
      <w:pPr>
        <w:pStyle w:val="ListParagraph"/>
        <w:numPr>
          <w:ilvl w:val="0"/>
          <w:numId w:val="23"/>
        </w:numPr>
        <w:jc w:val="both"/>
        <w:rPr>
          <w:rFonts w:ascii="Palatino Linotype" w:hAnsi="Palatino Linotype" w:cs="Palatino Linotype"/>
        </w:rPr>
      </w:pPr>
      <w:r w:rsidRPr="005239E4">
        <w:rPr>
          <w:rFonts w:ascii="Palatino Linotype" w:hAnsi="Palatino Linotype" w:cs="Palatino Linotype"/>
        </w:rPr>
        <w:t>Promover la reflexión crítica sobre el proceso de escritura de la tesis.</w:t>
      </w:r>
    </w:p>
    <w:p w:rsidR="00900C0F" w:rsidRPr="005239E4" w:rsidRDefault="00900C0F" w:rsidP="005239E4">
      <w:pPr>
        <w:pStyle w:val="ListParagraph"/>
        <w:numPr>
          <w:ilvl w:val="0"/>
          <w:numId w:val="23"/>
        </w:numPr>
        <w:jc w:val="both"/>
        <w:rPr>
          <w:rFonts w:ascii="Palatino Linotype" w:hAnsi="Palatino Linotype" w:cs="Palatino Linotype"/>
        </w:rPr>
      </w:pPr>
      <w:r w:rsidRPr="005239E4">
        <w:rPr>
          <w:rFonts w:ascii="Palatino Linotype" w:hAnsi="Palatino Linotype" w:cs="Palatino Linotype"/>
        </w:rPr>
        <w:t>Ordenar el proceso de escritura de la tesis, de modo tal que cada estudiante tenga listo al terminar el taller el índice analítico</w:t>
      </w:r>
      <w:r>
        <w:rPr>
          <w:rFonts w:ascii="Palatino Linotype" w:hAnsi="Palatino Linotype" w:cs="Palatino Linotype"/>
        </w:rPr>
        <w:t>, el Plan de Tesis,</w:t>
      </w:r>
      <w:r w:rsidRPr="005239E4">
        <w:rPr>
          <w:rFonts w:ascii="Palatino Linotype" w:hAnsi="Palatino Linotype" w:cs="Palatino Linotype"/>
        </w:rPr>
        <w:t xml:space="preserve"> y otros insumos directos para la redacción final de la tesis.</w:t>
      </w:r>
    </w:p>
    <w:p w:rsidR="00900C0F" w:rsidRPr="005239E4" w:rsidRDefault="00900C0F" w:rsidP="005239E4">
      <w:pPr>
        <w:pStyle w:val="ListParagraph"/>
        <w:numPr>
          <w:ilvl w:val="0"/>
          <w:numId w:val="23"/>
        </w:numPr>
        <w:jc w:val="both"/>
        <w:rPr>
          <w:rFonts w:ascii="Palatino Linotype" w:hAnsi="Palatino Linotype" w:cs="Palatino Linotype"/>
        </w:rPr>
      </w:pPr>
      <w:r>
        <w:rPr>
          <w:rFonts w:ascii="Palatino Linotype" w:hAnsi="Palatino Linotype" w:cs="Palatino Linotype"/>
        </w:rPr>
        <w:t xml:space="preserve">Distinguir </w:t>
      </w:r>
      <w:r w:rsidRPr="005239E4">
        <w:rPr>
          <w:rFonts w:ascii="Palatino Linotype" w:hAnsi="Palatino Linotype" w:cs="Palatino Linotype"/>
        </w:rPr>
        <w:t xml:space="preserve"> entre la metodología de la investigación y la diagramación formal de un escrito académico.</w:t>
      </w:r>
    </w:p>
    <w:p w:rsidR="00900C0F" w:rsidRPr="005239E4" w:rsidRDefault="00900C0F" w:rsidP="005239E4">
      <w:pPr>
        <w:jc w:val="both"/>
        <w:rPr>
          <w:rFonts w:ascii="Palatino Linotype" w:hAnsi="Palatino Linotype" w:cs="Palatino Linotype"/>
          <w:b/>
          <w:bCs/>
          <w:i/>
          <w:iCs/>
          <w:lang w:val="es-ES"/>
        </w:rPr>
      </w:pPr>
    </w:p>
    <w:p w:rsidR="00900C0F" w:rsidRPr="005239E4" w:rsidRDefault="00900C0F" w:rsidP="005239E4">
      <w:pPr>
        <w:jc w:val="both"/>
        <w:rPr>
          <w:rFonts w:ascii="Palatino Linotype" w:hAnsi="Palatino Linotype" w:cs="Palatino Linotype"/>
          <w:lang w:val="es-ES"/>
        </w:rPr>
      </w:pPr>
    </w:p>
    <w:p w:rsidR="00900C0F" w:rsidRPr="005239E4" w:rsidRDefault="00900C0F" w:rsidP="005239E4">
      <w:pPr>
        <w:jc w:val="center"/>
        <w:rPr>
          <w:rFonts w:ascii="Palatino Linotype" w:hAnsi="Palatino Linotype" w:cs="Palatino Linotype"/>
          <w:b/>
          <w:bCs/>
          <w:lang w:val="es-ES"/>
        </w:rPr>
      </w:pPr>
      <w:r w:rsidRPr="005239E4">
        <w:rPr>
          <w:rFonts w:ascii="Palatino Linotype" w:hAnsi="Palatino Linotype" w:cs="Palatino Linotype"/>
          <w:b/>
          <w:bCs/>
          <w:lang w:val="es-ES"/>
        </w:rPr>
        <w:t>Contenidos Temáticos y Actividades</w:t>
      </w:r>
    </w:p>
    <w:p w:rsidR="00900C0F" w:rsidRPr="005239E4" w:rsidRDefault="00900C0F" w:rsidP="005239E4">
      <w:pPr>
        <w:jc w:val="both"/>
        <w:rPr>
          <w:rFonts w:ascii="Palatino Linotype" w:hAnsi="Palatino Linotype" w:cs="Palatino Linotype"/>
          <w:lang w:val="es-ES"/>
        </w:rPr>
      </w:pPr>
    </w:p>
    <w:p w:rsidR="00900C0F" w:rsidRPr="005239E4" w:rsidRDefault="00900C0F" w:rsidP="005239E4">
      <w:pPr>
        <w:pStyle w:val="BodyTextIndent"/>
        <w:spacing w:after="0"/>
        <w:jc w:val="both"/>
        <w:rPr>
          <w:rFonts w:ascii="Palatino Linotype" w:hAnsi="Palatino Linotype" w:cs="Palatino Linotype"/>
          <w:lang w:val="es-ES"/>
        </w:rPr>
      </w:pPr>
      <w:r w:rsidRPr="005239E4">
        <w:rPr>
          <w:rFonts w:ascii="Palatino Linotype" w:hAnsi="Palatino Linotype" w:cs="Palatino Linotype"/>
          <w:b/>
          <w:bCs/>
          <w:lang w:val="es-ES"/>
        </w:rPr>
        <w:t xml:space="preserve">A: De la investigación a la escritura </w:t>
      </w:r>
    </w:p>
    <w:p w:rsidR="00900C0F" w:rsidRPr="005239E4" w:rsidRDefault="00900C0F" w:rsidP="005239E4">
      <w:pPr>
        <w:pStyle w:val="BodyTextIndent"/>
        <w:spacing w:after="0"/>
        <w:jc w:val="both"/>
        <w:rPr>
          <w:rFonts w:ascii="Palatino Linotype" w:hAnsi="Palatino Linotype" w:cs="Palatino Linotype"/>
          <w:b/>
          <w:bCs/>
          <w:lang w:val="es-ES"/>
        </w:rPr>
      </w:pPr>
    </w:p>
    <w:p w:rsidR="00900C0F" w:rsidRPr="005239E4" w:rsidRDefault="00900C0F" w:rsidP="005239E4">
      <w:pPr>
        <w:numPr>
          <w:ilvl w:val="0"/>
          <w:numId w:val="19"/>
        </w:numPr>
        <w:jc w:val="both"/>
        <w:rPr>
          <w:rFonts w:ascii="Palatino Linotype" w:hAnsi="Palatino Linotype" w:cs="Palatino Linotype"/>
          <w:lang w:val="es-ES"/>
        </w:rPr>
      </w:pPr>
      <w:r w:rsidRPr="005239E4">
        <w:rPr>
          <w:rFonts w:ascii="Palatino Linotype" w:hAnsi="Palatino Linotype" w:cs="Palatino Linotype"/>
          <w:lang w:val="es-ES"/>
        </w:rPr>
        <w:t>Revisión de cada proyecto de investigación.</w:t>
      </w:r>
    </w:p>
    <w:p w:rsidR="00900C0F" w:rsidRPr="005239E4" w:rsidRDefault="00900C0F" w:rsidP="005239E4">
      <w:pPr>
        <w:numPr>
          <w:ilvl w:val="0"/>
          <w:numId w:val="19"/>
        </w:numPr>
        <w:jc w:val="both"/>
        <w:rPr>
          <w:rFonts w:ascii="Palatino Linotype" w:hAnsi="Palatino Linotype" w:cs="Palatino Linotype"/>
          <w:lang w:val="es-ES"/>
        </w:rPr>
      </w:pPr>
      <w:r w:rsidRPr="005239E4">
        <w:rPr>
          <w:rFonts w:ascii="Palatino Linotype" w:hAnsi="Palatino Linotype" w:cs="Palatino Linotype"/>
          <w:lang w:val="es-ES"/>
        </w:rPr>
        <w:t>De la investigación a la escritura: traducción, complementariedad e irreductibilidad</w:t>
      </w:r>
    </w:p>
    <w:p w:rsidR="00900C0F" w:rsidRPr="005239E4" w:rsidRDefault="00900C0F" w:rsidP="005239E4">
      <w:pPr>
        <w:numPr>
          <w:ilvl w:val="0"/>
          <w:numId w:val="19"/>
        </w:numPr>
        <w:jc w:val="both"/>
        <w:rPr>
          <w:rFonts w:ascii="Palatino Linotype" w:hAnsi="Palatino Linotype" w:cs="Palatino Linotype"/>
          <w:lang w:val="es-ES"/>
        </w:rPr>
      </w:pPr>
      <w:r w:rsidRPr="005239E4">
        <w:rPr>
          <w:rFonts w:ascii="Palatino Linotype" w:hAnsi="Palatino Linotype" w:cs="Palatino Linotype"/>
          <w:lang w:val="es-ES"/>
        </w:rPr>
        <w:t>Presentación del tema o problema de la tesis: en distintas extensiones y dirigidos a diversos públicos.</w:t>
      </w:r>
    </w:p>
    <w:p w:rsidR="00900C0F" w:rsidRPr="005239E4" w:rsidRDefault="00900C0F" w:rsidP="005239E4">
      <w:pPr>
        <w:pStyle w:val="BodyTextIndent"/>
        <w:numPr>
          <w:ilvl w:val="0"/>
          <w:numId w:val="19"/>
        </w:numPr>
        <w:jc w:val="both"/>
        <w:rPr>
          <w:rFonts w:ascii="Palatino Linotype" w:hAnsi="Palatino Linotype" w:cs="Palatino Linotype"/>
          <w:lang w:val="es-ES"/>
        </w:rPr>
      </w:pPr>
      <w:r w:rsidRPr="005239E4">
        <w:rPr>
          <w:rFonts w:ascii="Palatino Linotype" w:hAnsi="Palatino Linotype" w:cs="Palatino Linotype"/>
          <w:lang w:val="es-ES"/>
        </w:rPr>
        <w:t xml:space="preserve">Requisitos formales para la presentación de una tesis en general y de </w:t>
      </w:r>
      <w:r>
        <w:rPr>
          <w:rFonts w:ascii="Palatino Linotype" w:hAnsi="Palatino Linotype" w:cs="Palatino Linotype"/>
          <w:lang w:val="es-ES"/>
        </w:rPr>
        <w:t xml:space="preserve">la </w:t>
      </w:r>
      <w:r w:rsidRPr="005239E4">
        <w:rPr>
          <w:rFonts w:ascii="Palatino Linotype" w:hAnsi="Palatino Linotype" w:cs="Palatino Linotype"/>
          <w:lang w:val="es-ES"/>
        </w:rPr>
        <w:t xml:space="preserve">tesis </w:t>
      </w:r>
      <w:r>
        <w:rPr>
          <w:rFonts w:ascii="Palatino Linotype" w:hAnsi="Palatino Linotype" w:cs="Palatino Linotype"/>
          <w:lang w:val="es-ES"/>
        </w:rPr>
        <w:t xml:space="preserve">en el doctorado en ciencias sociales de la UBA </w:t>
      </w:r>
      <w:r w:rsidRPr="005239E4">
        <w:rPr>
          <w:rFonts w:ascii="Palatino Linotype" w:hAnsi="Palatino Linotype" w:cs="Palatino Linotype"/>
          <w:lang w:val="es-ES"/>
        </w:rPr>
        <w:t>en particular.</w:t>
      </w:r>
    </w:p>
    <w:p w:rsidR="00900C0F" w:rsidRPr="005239E4" w:rsidRDefault="00900C0F" w:rsidP="005239E4">
      <w:pPr>
        <w:pStyle w:val="BodyTextIndent"/>
        <w:numPr>
          <w:ilvl w:val="0"/>
          <w:numId w:val="19"/>
        </w:numPr>
        <w:jc w:val="both"/>
        <w:rPr>
          <w:rFonts w:ascii="Palatino Linotype" w:hAnsi="Palatino Linotype" w:cs="Palatino Linotype"/>
          <w:lang w:val="es-ES"/>
        </w:rPr>
      </w:pPr>
      <w:r w:rsidRPr="005239E4">
        <w:rPr>
          <w:rFonts w:ascii="Palatino Linotype" w:hAnsi="Palatino Linotype" w:cs="Palatino Linotype"/>
          <w:lang w:val="es-ES"/>
        </w:rPr>
        <w:t>Funciones cruciales del título y del índice.</w:t>
      </w:r>
    </w:p>
    <w:p w:rsidR="00900C0F" w:rsidRPr="005239E4" w:rsidRDefault="00900C0F" w:rsidP="005239E4">
      <w:pPr>
        <w:pStyle w:val="BodyTextIndent"/>
        <w:numPr>
          <w:ilvl w:val="0"/>
          <w:numId w:val="19"/>
        </w:numPr>
        <w:jc w:val="both"/>
        <w:rPr>
          <w:rFonts w:ascii="Palatino Linotype" w:hAnsi="Palatino Linotype" w:cs="Palatino Linotype"/>
          <w:lang w:val="es-ES"/>
        </w:rPr>
      </w:pPr>
      <w:r w:rsidRPr="005239E4">
        <w:rPr>
          <w:rFonts w:ascii="Palatino Linotype" w:hAnsi="Palatino Linotype" w:cs="Palatino Linotype"/>
          <w:lang w:val="es-ES"/>
        </w:rPr>
        <w:t>La construcción del aparato crítico: citas, notas a pie de página, referencias bibliográficas.</w:t>
      </w:r>
    </w:p>
    <w:p w:rsidR="00900C0F" w:rsidRPr="005239E4" w:rsidRDefault="00900C0F" w:rsidP="005239E4">
      <w:pPr>
        <w:pStyle w:val="BodyTextIndent"/>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La estructura de la tesis.</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Organización de esquema de capítulos según lugar lógico en la tesis.</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Organización del estado del arte, incluyendo brechas.</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Modo retórico de relación con el lector</w:t>
      </w:r>
      <w:r>
        <w:rPr>
          <w:rFonts w:ascii="Palatino Linotype" w:hAnsi="Palatino Linotype" w:cs="Palatino Linotype"/>
          <w:lang w:val="es-ES"/>
        </w:rPr>
        <w:t>/a</w:t>
      </w:r>
      <w:r w:rsidRPr="005239E4">
        <w:rPr>
          <w:rFonts w:ascii="Palatino Linotype" w:hAnsi="Palatino Linotype" w:cs="Palatino Linotype"/>
          <w:lang w:val="es-ES"/>
        </w:rPr>
        <w:t xml:space="preserve">: cualquier lector, lector experto, lector “jurado”. </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Organización de la discusión polémica.</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 xml:space="preserve">Integración del “marco teórico” (considerado </w:t>
      </w:r>
      <w:r w:rsidRPr="005239E4">
        <w:rPr>
          <w:rFonts w:ascii="Palatino Linotype" w:hAnsi="Palatino Linotype" w:cs="Palatino Linotype"/>
          <w:i/>
          <w:iCs/>
          <w:lang w:val="es-ES"/>
        </w:rPr>
        <w:t>no</w:t>
      </w:r>
      <w:r w:rsidRPr="005239E4">
        <w:rPr>
          <w:rFonts w:ascii="Palatino Linotype" w:hAnsi="Palatino Linotype" w:cs="Palatino Linotype"/>
          <w:lang w:val="es-ES"/>
        </w:rPr>
        <w:t xml:space="preserve"> como marco, sino integrado a la tesis), para evitar las tesis macro-cefálicas.</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 xml:space="preserve">Prefacio / </w:t>
      </w:r>
      <w:r w:rsidRPr="005239E4">
        <w:rPr>
          <w:rFonts w:ascii="Palatino Linotype" w:hAnsi="Palatino Linotype" w:cs="Palatino Linotype"/>
          <w:i/>
          <w:iCs/>
          <w:lang w:val="es-ES"/>
        </w:rPr>
        <w:t>avant-propos</w:t>
      </w:r>
      <w:r w:rsidRPr="005239E4">
        <w:rPr>
          <w:rFonts w:ascii="Palatino Linotype" w:hAnsi="Palatino Linotype" w:cs="Palatino Linotype"/>
          <w:lang w:val="es-ES"/>
        </w:rPr>
        <w:t>.</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Introducción.</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Partes, capítulos.</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Agradecimientos.</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Tabla de materias.</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Preparación de plan de escritura, incluyendo cronograma, tareas pendientes.</w:t>
      </w:r>
    </w:p>
    <w:p w:rsidR="00900C0F" w:rsidRPr="005239E4" w:rsidRDefault="00900C0F" w:rsidP="005239E4">
      <w:pPr>
        <w:numPr>
          <w:ilvl w:val="1"/>
          <w:numId w:val="19"/>
        </w:numPr>
        <w:jc w:val="both"/>
        <w:rPr>
          <w:rFonts w:ascii="Palatino Linotype" w:hAnsi="Palatino Linotype" w:cs="Palatino Linotype"/>
          <w:lang w:val="es-ES"/>
        </w:rPr>
      </w:pPr>
      <w:r w:rsidRPr="005239E4">
        <w:rPr>
          <w:rFonts w:ascii="Palatino Linotype" w:hAnsi="Palatino Linotype" w:cs="Palatino Linotype"/>
          <w:lang w:val="es-ES"/>
        </w:rPr>
        <w:t>Índices.</w:t>
      </w:r>
    </w:p>
    <w:p w:rsidR="00900C0F" w:rsidRPr="005239E4" w:rsidRDefault="00900C0F" w:rsidP="005239E4">
      <w:pPr>
        <w:numPr>
          <w:ilvl w:val="0"/>
          <w:numId w:val="19"/>
        </w:numPr>
        <w:jc w:val="both"/>
        <w:rPr>
          <w:rFonts w:ascii="Palatino Linotype" w:hAnsi="Palatino Linotype" w:cs="Palatino Linotype"/>
          <w:lang w:val="es-ES"/>
        </w:rPr>
      </w:pPr>
      <w:r w:rsidRPr="005239E4">
        <w:rPr>
          <w:rFonts w:ascii="Palatino Linotype" w:hAnsi="Palatino Linotype" w:cs="Palatino Linotype"/>
          <w:lang w:val="es-ES"/>
        </w:rPr>
        <w:t>Plan de tesis incluyendo un índice desagregado (sub-apartados, títulos de capítulos y apartados) y un índice justificado (párrafo por cada capítulo).</w:t>
      </w:r>
    </w:p>
    <w:p w:rsidR="00900C0F" w:rsidRPr="005239E4" w:rsidRDefault="00900C0F" w:rsidP="005239E4">
      <w:pPr>
        <w:pStyle w:val="BodyTextIndent"/>
        <w:spacing w:after="0"/>
        <w:ind w:left="0"/>
        <w:jc w:val="both"/>
        <w:rPr>
          <w:rFonts w:ascii="Palatino Linotype" w:hAnsi="Palatino Linotype" w:cs="Palatino Linotype"/>
          <w:lang w:val="es-ES"/>
        </w:rPr>
      </w:pPr>
    </w:p>
    <w:p w:rsidR="00900C0F" w:rsidRPr="001C5A91" w:rsidRDefault="00900C0F" w:rsidP="005239E4">
      <w:pPr>
        <w:pStyle w:val="BodyTextIndent"/>
        <w:spacing w:after="0"/>
        <w:jc w:val="both"/>
        <w:rPr>
          <w:rFonts w:ascii="Palatino Linotype" w:hAnsi="Palatino Linotype" w:cs="Palatino Linotype"/>
          <w:b/>
          <w:bCs/>
          <w:lang w:val="es-ES"/>
        </w:rPr>
      </w:pPr>
      <w:r w:rsidRPr="001C5A91">
        <w:rPr>
          <w:rFonts w:ascii="Palatino Linotype" w:hAnsi="Palatino Linotype" w:cs="Palatino Linotype"/>
          <w:b/>
          <w:bCs/>
          <w:lang w:val="es-ES"/>
        </w:rPr>
        <w:t>Lecturas sugeridas (ninguna de ellas sera evaluada ni vista en clase):</w:t>
      </w:r>
    </w:p>
    <w:p w:rsidR="00900C0F" w:rsidRPr="001C5A91" w:rsidRDefault="00900C0F" w:rsidP="005239E4">
      <w:pPr>
        <w:pStyle w:val="BodyTextIndent"/>
        <w:spacing w:after="0"/>
        <w:jc w:val="both"/>
        <w:rPr>
          <w:rFonts w:ascii="Palatino Linotype" w:hAnsi="Palatino Linotype" w:cs="Palatino Linotype"/>
          <w:lang w:val="es-ES"/>
        </w:rPr>
      </w:pPr>
    </w:p>
    <w:p w:rsidR="00900C0F" w:rsidRPr="005239E4" w:rsidRDefault="00900C0F" w:rsidP="005239E4">
      <w:pPr>
        <w:pStyle w:val="BodyTextIndent"/>
        <w:spacing w:after="0"/>
        <w:ind w:left="284"/>
        <w:jc w:val="both"/>
        <w:rPr>
          <w:rFonts w:ascii="Palatino Linotype" w:hAnsi="Palatino Linotype" w:cs="Palatino Linotype"/>
        </w:rPr>
      </w:pPr>
      <w:r w:rsidRPr="005239E4">
        <w:rPr>
          <w:rFonts w:ascii="Palatino Linotype" w:hAnsi="Palatino Linotype" w:cs="Palatino Linotype"/>
        </w:rPr>
        <w:t xml:space="preserve">Becker, Howard S. 1986. </w:t>
      </w:r>
      <w:r w:rsidRPr="005239E4">
        <w:rPr>
          <w:rFonts w:ascii="Palatino Linotype" w:hAnsi="Palatino Linotype" w:cs="Palatino Linotype"/>
          <w:i/>
          <w:iCs/>
        </w:rPr>
        <w:t xml:space="preserve">Writing for social sciences, </w:t>
      </w:r>
      <w:r w:rsidRPr="005239E4">
        <w:rPr>
          <w:rFonts w:ascii="Palatino Linotype" w:hAnsi="Palatino Linotype" w:cs="Palatino Linotype"/>
        </w:rPr>
        <w:t>Chicago: The University of Chicago Press.</w:t>
      </w:r>
    </w:p>
    <w:p w:rsidR="00900C0F" w:rsidRPr="005511C8" w:rsidRDefault="00900C0F" w:rsidP="005239E4">
      <w:pPr>
        <w:pStyle w:val="BodyTextIndent"/>
        <w:spacing w:after="0"/>
        <w:ind w:left="284"/>
        <w:jc w:val="both"/>
        <w:rPr>
          <w:rFonts w:ascii="Palatino Linotype" w:hAnsi="Palatino Linotype" w:cs="Palatino Linotype"/>
          <w:lang w:val="es-ES"/>
        </w:rPr>
      </w:pPr>
      <w:r w:rsidRPr="005239E4">
        <w:rPr>
          <w:rFonts w:ascii="Palatino Linotype" w:hAnsi="Palatino Linotype" w:cs="Palatino Linotype"/>
          <w:lang w:val="es-ES"/>
        </w:rPr>
        <w:t xml:space="preserve">Kornblit, Analía (Comp.). 2007. (comp.) </w:t>
      </w:r>
      <w:r w:rsidRPr="005239E4">
        <w:rPr>
          <w:rFonts w:ascii="Palatino Linotype" w:hAnsi="Palatino Linotype" w:cs="Palatino Linotype"/>
          <w:i/>
          <w:iCs/>
          <w:lang w:val="es-ES"/>
        </w:rPr>
        <w:t xml:space="preserve">Metodologías cualitativas en ciencias sociales. </w:t>
      </w:r>
      <w:r w:rsidRPr="005511C8">
        <w:rPr>
          <w:rFonts w:ascii="Palatino Linotype" w:hAnsi="Palatino Linotype" w:cs="Palatino Linotype"/>
          <w:i/>
          <w:iCs/>
          <w:lang w:val="es-ES"/>
        </w:rPr>
        <w:t>Modelos y procedimientos de análisis</w:t>
      </w:r>
      <w:r w:rsidRPr="005511C8">
        <w:rPr>
          <w:rFonts w:ascii="Palatino Linotype" w:hAnsi="Palatino Linotype" w:cs="Palatino Linotype"/>
          <w:lang w:val="es-ES"/>
        </w:rPr>
        <w:t>, Buenos Aires: Biblos.</w:t>
      </w:r>
    </w:p>
    <w:p w:rsidR="00900C0F" w:rsidRPr="005511C8" w:rsidRDefault="00900C0F" w:rsidP="005239E4">
      <w:pPr>
        <w:pStyle w:val="BodyTextIndent"/>
        <w:spacing w:after="0"/>
        <w:ind w:left="284"/>
        <w:jc w:val="both"/>
        <w:rPr>
          <w:rFonts w:ascii="Palatino Linotype" w:hAnsi="Palatino Linotype" w:cs="Palatino Linotype"/>
          <w:lang w:val="es-ES"/>
        </w:rPr>
      </w:pPr>
      <w:r w:rsidRPr="005511C8">
        <w:rPr>
          <w:rFonts w:ascii="Palatino Linotype" w:hAnsi="Palatino Linotype" w:cs="Palatino Linotype"/>
          <w:lang w:val="es-ES"/>
        </w:rPr>
        <w:t xml:space="preserve">Luker, Christine. </w:t>
      </w:r>
      <w:r w:rsidRPr="005239E4">
        <w:rPr>
          <w:rFonts w:ascii="Palatino Linotype" w:hAnsi="Palatino Linotype" w:cs="Palatino Linotype"/>
        </w:rPr>
        <w:t xml:space="preserve">2008. </w:t>
      </w:r>
      <w:r w:rsidRPr="005239E4">
        <w:rPr>
          <w:rFonts w:ascii="Palatino Linotype" w:hAnsi="Palatino Linotype" w:cs="Palatino Linotype"/>
          <w:i/>
          <w:iCs/>
        </w:rPr>
        <w:t>Salsa dancing into the social sciences: research in an age of info-glut.</w:t>
      </w:r>
      <w:r w:rsidRPr="005239E4">
        <w:rPr>
          <w:rFonts w:ascii="Palatino Linotype" w:hAnsi="Palatino Linotype" w:cs="Palatino Linotype"/>
        </w:rPr>
        <w:t xml:space="preserve"> </w:t>
      </w:r>
      <w:r w:rsidRPr="005511C8">
        <w:rPr>
          <w:rFonts w:ascii="Palatino Linotype" w:hAnsi="Palatino Linotype" w:cs="Palatino Linotype"/>
          <w:lang w:val="es-ES"/>
        </w:rPr>
        <w:t>Harvard University Press.</w:t>
      </w:r>
    </w:p>
    <w:p w:rsidR="00900C0F" w:rsidRPr="001C5A91" w:rsidRDefault="00900C0F" w:rsidP="001C5A91">
      <w:pPr>
        <w:pStyle w:val="BodyTextIndent"/>
        <w:spacing w:after="0"/>
        <w:ind w:left="284"/>
        <w:jc w:val="both"/>
        <w:rPr>
          <w:rFonts w:ascii="Palatino Linotype" w:hAnsi="Palatino Linotype" w:cs="Palatino Linotype"/>
          <w:lang w:val="es-ES"/>
        </w:rPr>
      </w:pPr>
      <w:r w:rsidRPr="005511C8">
        <w:rPr>
          <w:rFonts w:ascii="Palatino Linotype" w:hAnsi="Palatino Linotype" w:cs="Palatino Linotype"/>
          <w:lang w:val="es-ES"/>
        </w:rPr>
        <w:t xml:space="preserve">Pecheny, Mario. 2008. </w:t>
      </w:r>
      <w:r w:rsidRPr="005239E4">
        <w:rPr>
          <w:rFonts w:ascii="Palatino Linotype" w:hAnsi="Palatino Linotype" w:cs="Palatino Linotype"/>
          <w:lang w:val="es-ES"/>
        </w:rPr>
        <w:t xml:space="preserve">“Investigar sobre sujetos sexuales”, en M.Pecheny, C.Figari y D.Jones (Comps.), </w:t>
      </w:r>
      <w:r w:rsidRPr="005239E4">
        <w:rPr>
          <w:rFonts w:ascii="Palatino Linotype" w:hAnsi="Palatino Linotype" w:cs="Palatino Linotype"/>
          <w:i/>
          <w:iCs/>
          <w:lang w:val="es-ES"/>
        </w:rPr>
        <w:t>Todo sexo es político</w:t>
      </w:r>
      <w:r w:rsidRPr="005239E4">
        <w:rPr>
          <w:rFonts w:ascii="Palatino Linotype" w:hAnsi="Palatino Linotype" w:cs="Palatino Linotype"/>
          <w:lang w:val="es-ES"/>
        </w:rPr>
        <w:t>, Buenos Aires: del Zorzal.</w:t>
      </w:r>
    </w:p>
    <w:p w:rsidR="00900C0F" w:rsidRDefault="00900C0F" w:rsidP="005239E4">
      <w:pPr>
        <w:jc w:val="center"/>
        <w:rPr>
          <w:rFonts w:ascii="Palatino Linotype" w:hAnsi="Palatino Linotype" w:cs="Palatino Linotype"/>
          <w:b/>
          <w:bCs/>
          <w:lang w:val="es-ES"/>
        </w:rPr>
      </w:pPr>
    </w:p>
    <w:p w:rsidR="00900C0F" w:rsidRDefault="00900C0F" w:rsidP="005239E4">
      <w:pPr>
        <w:jc w:val="center"/>
        <w:rPr>
          <w:rFonts w:ascii="Palatino Linotype" w:hAnsi="Palatino Linotype" w:cs="Palatino Linotype"/>
          <w:b/>
          <w:bCs/>
          <w:lang w:val="es-ES"/>
        </w:rPr>
      </w:pPr>
      <w:r>
        <w:rPr>
          <w:rFonts w:ascii="Palatino Linotype" w:hAnsi="Palatino Linotype" w:cs="Palatino Linotype"/>
          <w:b/>
          <w:bCs/>
          <w:lang w:val="es-ES"/>
        </w:rPr>
        <w:t>Modalidad</w:t>
      </w:r>
    </w:p>
    <w:p w:rsidR="00900C0F" w:rsidRDefault="00900C0F" w:rsidP="005239E4">
      <w:pPr>
        <w:jc w:val="center"/>
        <w:rPr>
          <w:rFonts w:ascii="Palatino Linotype" w:hAnsi="Palatino Linotype" w:cs="Palatino Linotype"/>
          <w:b/>
          <w:bCs/>
          <w:lang w:val="es-ES"/>
        </w:rPr>
      </w:pPr>
    </w:p>
    <w:p w:rsidR="00900C0F" w:rsidRDefault="00900C0F" w:rsidP="001C5A91">
      <w:pPr>
        <w:pStyle w:val="BodyTextIndent"/>
        <w:spacing w:after="0"/>
        <w:ind w:left="284"/>
        <w:jc w:val="both"/>
        <w:rPr>
          <w:rFonts w:ascii="Palatino Linotype" w:hAnsi="Palatino Linotype" w:cs="Palatino Linotype"/>
          <w:lang w:val="es-ES"/>
        </w:rPr>
      </w:pPr>
      <w:r>
        <w:rPr>
          <w:rFonts w:ascii="Palatino Linotype" w:hAnsi="Palatino Linotype" w:cs="Palatino Linotype"/>
          <w:lang w:val="es-ES"/>
        </w:rPr>
        <w:t>Se trata de ocho encuentros de trabajo sobre la base de ejercicios que redundan directamente en partes del proyecto, plan de tesis y/o de la tesis, es decir, no se trata de practicar sino de empezar a (o terminar de) hacer aquellos textos e insumos necesarios para la redacción de cada tesis.</w:t>
      </w:r>
    </w:p>
    <w:p w:rsidR="00900C0F" w:rsidRDefault="00900C0F" w:rsidP="001C5A91">
      <w:pPr>
        <w:pStyle w:val="BodyTextIndent"/>
        <w:spacing w:after="0"/>
        <w:ind w:left="284"/>
        <w:jc w:val="both"/>
        <w:rPr>
          <w:rFonts w:ascii="Palatino Linotype" w:hAnsi="Palatino Linotype" w:cs="Palatino Linotype"/>
          <w:lang w:val="es-ES"/>
        </w:rPr>
      </w:pPr>
    </w:p>
    <w:p w:rsidR="00900C0F" w:rsidRDefault="00900C0F" w:rsidP="001C5A91">
      <w:pPr>
        <w:pStyle w:val="BodyTextIndent"/>
        <w:spacing w:after="0"/>
        <w:ind w:left="284"/>
        <w:jc w:val="both"/>
        <w:rPr>
          <w:rFonts w:ascii="Palatino Linotype" w:hAnsi="Palatino Linotype" w:cs="Palatino Linotype"/>
          <w:lang w:val="es-ES"/>
        </w:rPr>
      </w:pPr>
      <w:r>
        <w:rPr>
          <w:rFonts w:ascii="Palatino Linotype" w:hAnsi="Palatino Linotype" w:cs="Palatino Linotype"/>
          <w:lang w:val="es-ES"/>
        </w:rPr>
        <w:t>Para cada clase, se pide uno o dos ejercicios, y se trabaja sobre ellos de manera grupal. Se distribuye previamente y/o se proyecta con un cañón los ejercicios de cada uno/a, y se discute con la intención de hacer inteligible aquello que aún no lo esté, en términos conceptuales, informativos y formales.</w:t>
      </w:r>
    </w:p>
    <w:p w:rsidR="00900C0F" w:rsidRDefault="00900C0F" w:rsidP="001C5A91">
      <w:pPr>
        <w:pStyle w:val="BodyTextIndent"/>
        <w:spacing w:after="0"/>
        <w:ind w:left="284"/>
        <w:jc w:val="both"/>
        <w:rPr>
          <w:rFonts w:ascii="Palatino Linotype" w:hAnsi="Palatino Linotype" w:cs="Palatino Linotype"/>
          <w:lang w:val="es-ES"/>
        </w:rPr>
      </w:pPr>
    </w:p>
    <w:p w:rsidR="00900C0F" w:rsidRDefault="00900C0F" w:rsidP="001C5A91">
      <w:pPr>
        <w:pStyle w:val="BodyTextIndent"/>
        <w:spacing w:after="0"/>
        <w:ind w:left="284"/>
        <w:jc w:val="both"/>
        <w:rPr>
          <w:rFonts w:ascii="Palatino Linotype" w:hAnsi="Palatino Linotype" w:cs="Palatino Linotype"/>
          <w:lang w:val="es-ES"/>
        </w:rPr>
      </w:pPr>
      <w:r>
        <w:rPr>
          <w:rFonts w:ascii="Palatino Linotype" w:hAnsi="Palatino Linotype" w:cs="Palatino Linotype"/>
          <w:lang w:val="es-ES"/>
        </w:rPr>
        <w:t>No se hacen demasiadas consideraciones sustantivas ni metodológicas. El énfasis está puesto en traducir resultados de investigación en un texto, no en diseñar un proyecto ni en rehacer un proyecto en curso. Se presupone que cada proyecto y el modo de ponerlo en práctica es asunto de quien hace la tesis y de quien/es orienta/n ese trabajo. Se sugiere el Taller para el área temática de la salud y el género, a modo de incentivar intereses comunes por parte de las/os tesistas, pero no habrá ningún abordaje teórico ni metodológico sobre temas sustantivos.</w:t>
      </w:r>
    </w:p>
    <w:p w:rsidR="00900C0F" w:rsidRDefault="00900C0F" w:rsidP="001C5A91">
      <w:pPr>
        <w:pStyle w:val="BodyTextIndent"/>
        <w:spacing w:after="0"/>
        <w:ind w:left="284"/>
        <w:jc w:val="both"/>
        <w:rPr>
          <w:rFonts w:ascii="Palatino Linotype" w:hAnsi="Palatino Linotype" w:cs="Palatino Linotype"/>
          <w:lang w:val="es-ES"/>
        </w:rPr>
      </w:pPr>
    </w:p>
    <w:p w:rsidR="00900C0F" w:rsidRDefault="00900C0F" w:rsidP="001C5A91">
      <w:pPr>
        <w:pStyle w:val="BodyTextIndent"/>
        <w:spacing w:after="0"/>
        <w:ind w:left="284"/>
        <w:jc w:val="both"/>
        <w:rPr>
          <w:rFonts w:ascii="Palatino Linotype" w:hAnsi="Palatino Linotype" w:cs="Palatino Linotype"/>
          <w:lang w:val="es-ES"/>
        </w:rPr>
      </w:pPr>
      <w:r>
        <w:rPr>
          <w:rFonts w:ascii="Palatino Linotype" w:hAnsi="Palatino Linotype" w:cs="Palatino Linotype"/>
          <w:lang w:val="es-ES"/>
        </w:rPr>
        <w:t>En la clase se prevé traer/encargar para almorzar/café, etc., no hay interrupción.</w:t>
      </w:r>
    </w:p>
    <w:p w:rsidR="00900C0F" w:rsidRDefault="00900C0F" w:rsidP="005239E4">
      <w:pPr>
        <w:jc w:val="center"/>
        <w:rPr>
          <w:rFonts w:ascii="Palatino Linotype" w:hAnsi="Palatino Linotype" w:cs="Palatino Linotype"/>
          <w:b/>
          <w:bCs/>
          <w:lang w:val="es-ES"/>
        </w:rPr>
      </w:pPr>
    </w:p>
    <w:p w:rsidR="00900C0F" w:rsidRPr="005239E4" w:rsidRDefault="00900C0F" w:rsidP="005239E4">
      <w:pPr>
        <w:jc w:val="center"/>
        <w:rPr>
          <w:rFonts w:ascii="Palatino Linotype" w:hAnsi="Palatino Linotype" w:cs="Palatino Linotype"/>
          <w:b/>
          <w:bCs/>
          <w:lang w:val="es-ES"/>
        </w:rPr>
      </w:pPr>
      <w:r w:rsidRPr="005239E4">
        <w:rPr>
          <w:rFonts w:ascii="Palatino Linotype" w:hAnsi="Palatino Linotype" w:cs="Palatino Linotype"/>
          <w:b/>
          <w:bCs/>
          <w:lang w:val="es-ES"/>
        </w:rPr>
        <w:t>Evaluación</w:t>
      </w:r>
    </w:p>
    <w:p w:rsidR="00900C0F" w:rsidRPr="005239E4" w:rsidRDefault="00900C0F" w:rsidP="005239E4">
      <w:pPr>
        <w:jc w:val="both"/>
        <w:rPr>
          <w:rFonts w:ascii="Palatino Linotype" w:hAnsi="Palatino Linotype" w:cs="Palatino Linotype"/>
          <w:lang w:val="es-ES"/>
        </w:rPr>
      </w:pPr>
    </w:p>
    <w:p w:rsidR="00900C0F" w:rsidRPr="005239E4" w:rsidRDefault="00900C0F" w:rsidP="005239E4">
      <w:pPr>
        <w:jc w:val="both"/>
        <w:rPr>
          <w:rFonts w:ascii="Palatino Linotype" w:hAnsi="Palatino Linotype" w:cs="Palatino Linotype"/>
          <w:lang w:val="es-ES"/>
        </w:rPr>
      </w:pPr>
      <w:r w:rsidRPr="005239E4">
        <w:rPr>
          <w:rFonts w:ascii="Palatino Linotype" w:hAnsi="Palatino Linotype" w:cs="Palatino Linotype"/>
          <w:lang w:val="es-ES"/>
        </w:rPr>
        <w:t xml:space="preserve">El taller </w:t>
      </w:r>
      <w:r>
        <w:rPr>
          <w:rFonts w:ascii="Palatino Linotype" w:hAnsi="Palatino Linotype" w:cs="Palatino Linotype"/>
          <w:lang w:val="es-ES"/>
        </w:rPr>
        <w:t>requiere la realización de los ejercicios y la entrega de un borrador de Proyecto con cronograma (Taller 1) o de Plan de Tesis (Taller 2). Se espera que el borrador de Proyecto / Plan sea entregado antes de la última clase, en la cual se daría por terminado y aprobado el Taller. En cualquier caso, e</w:t>
      </w:r>
      <w:r w:rsidRPr="005239E4">
        <w:rPr>
          <w:rFonts w:ascii="Palatino Linotype" w:hAnsi="Palatino Linotype" w:cs="Palatino Linotype"/>
          <w:lang w:val="es-ES"/>
        </w:rPr>
        <w:t xml:space="preserve">l plazo para entrega de los trabajos no excederá los dos meses a partir de la finalización del curso – ya que la idea es hacer estos trabajos </w:t>
      </w:r>
      <w:r w:rsidRPr="005239E4">
        <w:rPr>
          <w:rFonts w:ascii="Palatino Linotype" w:hAnsi="Palatino Linotype" w:cs="Palatino Linotype"/>
          <w:i/>
          <w:iCs/>
          <w:lang w:val="es-ES"/>
        </w:rPr>
        <w:t>durante</w:t>
      </w:r>
      <w:r w:rsidRPr="005239E4">
        <w:rPr>
          <w:rFonts w:ascii="Palatino Linotype" w:hAnsi="Palatino Linotype" w:cs="Palatino Linotype"/>
          <w:lang w:val="es-ES"/>
        </w:rPr>
        <w:t xml:space="preserve"> el taller.</w:t>
      </w:r>
    </w:p>
    <w:sectPr w:rsidR="00900C0F" w:rsidRPr="005239E4" w:rsidSect="00F23C7D">
      <w:headerReference w:type="default" r:id="rId8"/>
      <w:pgSz w:w="11907" w:h="16840" w:code="9"/>
      <w:pgMar w:top="1418" w:right="1474" w:bottom="1418"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C0F" w:rsidRDefault="00900C0F" w:rsidP="00F23C7D">
      <w:r>
        <w:separator/>
      </w:r>
    </w:p>
  </w:endnote>
  <w:endnote w:type="continuationSeparator" w:id="1">
    <w:p w:rsidR="00900C0F" w:rsidRDefault="00900C0F" w:rsidP="00F23C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C0F" w:rsidRDefault="00900C0F" w:rsidP="00F23C7D">
      <w:r>
        <w:separator/>
      </w:r>
    </w:p>
  </w:footnote>
  <w:footnote w:type="continuationSeparator" w:id="1">
    <w:p w:rsidR="00900C0F" w:rsidRDefault="00900C0F" w:rsidP="00F23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C0F" w:rsidRDefault="00900C0F">
    <w:pPr>
      <w:pStyle w:val="Header"/>
      <w:ind w:right="-864"/>
      <w:jc w:val="right"/>
    </w:pPr>
  </w:p>
  <w:p w:rsidR="00900C0F" w:rsidRDefault="00900C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78F6C6"/>
    <w:lvl w:ilvl="0">
      <w:numFmt w:val="bullet"/>
      <w:lvlText w:val="*"/>
      <w:lvlJc w:val="left"/>
    </w:lvl>
  </w:abstractNum>
  <w:abstractNum w:abstractNumId="1">
    <w:nsid w:val="03381CD9"/>
    <w:multiLevelType w:val="hybridMultilevel"/>
    <w:tmpl w:val="B0BA58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033C4486"/>
    <w:multiLevelType w:val="hybridMultilevel"/>
    <w:tmpl w:val="EF764A60"/>
    <w:lvl w:ilvl="0" w:tplc="B38EC4B6">
      <w:start w:val="27"/>
      <w:numFmt w:val="bullet"/>
      <w:lvlText w:val="-"/>
      <w:lvlJc w:val="left"/>
      <w:pPr>
        <w:tabs>
          <w:tab w:val="num" w:pos="420"/>
        </w:tabs>
        <w:ind w:left="420" w:hanging="360"/>
      </w:pPr>
      <w:rPr>
        <w:rFonts w:ascii="Times New Roman" w:eastAsia="Times New Roman" w:hAnsi="Times New Roman" w:hint="default"/>
      </w:rPr>
    </w:lvl>
    <w:lvl w:ilvl="1" w:tplc="0C0A0003">
      <w:start w:val="1"/>
      <w:numFmt w:val="bullet"/>
      <w:lvlText w:val="o"/>
      <w:lvlJc w:val="left"/>
      <w:pPr>
        <w:tabs>
          <w:tab w:val="num" w:pos="1140"/>
        </w:tabs>
        <w:ind w:left="1140" w:hanging="360"/>
      </w:pPr>
      <w:rPr>
        <w:rFonts w:ascii="Courier New" w:hAnsi="Courier New" w:cs="Courier New" w:hint="default"/>
      </w:rPr>
    </w:lvl>
    <w:lvl w:ilvl="2" w:tplc="0C0A0005">
      <w:start w:val="1"/>
      <w:numFmt w:val="bullet"/>
      <w:lvlText w:val=""/>
      <w:lvlJc w:val="left"/>
      <w:pPr>
        <w:tabs>
          <w:tab w:val="num" w:pos="1860"/>
        </w:tabs>
        <w:ind w:left="1860" w:hanging="360"/>
      </w:pPr>
      <w:rPr>
        <w:rFonts w:ascii="Wingdings" w:hAnsi="Wingdings" w:cs="Wingdings" w:hint="default"/>
      </w:rPr>
    </w:lvl>
    <w:lvl w:ilvl="3" w:tplc="0C0A0001">
      <w:start w:val="1"/>
      <w:numFmt w:val="bullet"/>
      <w:lvlText w:val=""/>
      <w:lvlJc w:val="left"/>
      <w:pPr>
        <w:tabs>
          <w:tab w:val="num" w:pos="2580"/>
        </w:tabs>
        <w:ind w:left="2580" w:hanging="360"/>
      </w:pPr>
      <w:rPr>
        <w:rFonts w:ascii="Symbol" w:hAnsi="Symbol" w:cs="Symbol" w:hint="default"/>
      </w:rPr>
    </w:lvl>
    <w:lvl w:ilvl="4" w:tplc="0C0A0003">
      <w:start w:val="1"/>
      <w:numFmt w:val="bullet"/>
      <w:lvlText w:val="o"/>
      <w:lvlJc w:val="left"/>
      <w:pPr>
        <w:tabs>
          <w:tab w:val="num" w:pos="3300"/>
        </w:tabs>
        <w:ind w:left="3300" w:hanging="360"/>
      </w:pPr>
      <w:rPr>
        <w:rFonts w:ascii="Courier New" w:hAnsi="Courier New" w:cs="Courier New" w:hint="default"/>
      </w:rPr>
    </w:lvl>
    <w:lvl w:ilvl="5" w:tplc="0C0A0005">
      <w:start w:val="1"/>
      <w:numFmt w:val="bullet"/>
      <w:lvlText w:val=""/>
      <w:lvlJc w:val="left"/>
      <w:pPr>
        <w:tabs>
          <w:tab w:val="num" w:pos="4020"/>
        </w:tabs>
        <w:ind w:left="4020" w:hanging="360"/>
      </w:pPr>
      <w:rPr>
        <w:rFonts w:ascii="Wingdings" w:hAnsi="Wingdings" w:cs="Wingdings" w:hint="default"/>
      </w:rPr>
    </w:lvl>
    <w:lvl w:ilvl="6" w:tplc="0C0A0001">
      <w:start w:val="1"/>
      <w:numFmt w:val="bullet"/>
      <w:lvlText w:val=""/>
      <w:lvlJc w:val="left"/>
      <w:pPr>
        <w:tabs>
          <w:tab w:val="num" w:pos="4740"/>
        </w:tabs>
        <w:ind w:left="4740" w:hanging="360"/>
      </w:pPr>
      <w:rPr>
        <w:rFonts w:ascii="Symbol" w:hAnsi="Symbol" w:cs="Symbol" w:hint="default"/>
      </w:rPr>
    </w:lvl>
    <w:lvl w:ilvl="7" w:tplc="0C0A0003">
      <w:start w:val="1"/>
      <w:numFmt w:val="bullet"/>
      <w:lvlText w:val="o"/>
      <w:lvlJc w:val="left"/>
      <w:pPr>
        <w:tabs>
          <w:tab w:val="num" w:pos="5460"/>
        </w:tabs>
        <w:ind w:left="5460" w:hanging="360"/>
      </w:pPr>
      <w:rPr>
        <w:rFonts w:ascii="Courier New" w:hAnsi="Courier New" w:cs="Courier New" w:hint="default"/>
      </w:rPr>
    </w:lvl>
    <w:lvl w:ilvl="8" w:tplc="0C0A0005">
      <w:start w:val="1"/>
      <w:numFmt w:val="bullet"/>
      <w:lvlText w:val=""/>
      <w:lvlJc w:val="left"/>
      <w:pPr>
        <w:tabs>
          <w:tab w:val="num" w:pos="6180"/>
        </w:tabs>
        <w:ind w:left="6180" w:hanging="360"/>
      </w:pPr>
      <w:rPr>
        <w:rFonts w:ascii="Wingdings" w:hAnsi="Wingdings" w:cs="Wingdings" w:hint="default"/>
      </w:rPr>
    </w:lvl>
  </w:abstractNum>
  <w:abstractNum w:abstractNumId="3">
    <w:nsid w:val="0A231A1A"/>
    <w:multiLevelType w:val="hybridMultilevel"/>
    <w:tmpl w:val="0E62337C"/>
    <w:lvl w:ilvl="0" w:tplc="FF38CB0C">
      <w:start w:val="1"/>
      <w:numFmt w:val="bullet"/>
      <w:lvlText w:val=""/>
      <w:lvlJc w:val="left"/>
      <w:pPr>
        <w:tabs>
          <w:tab w:val="num" w:pos="921"/>
        </w:tabs>
        <w:ind w:left="921"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0CFC54B3"/>
    <w:multiLevelType w:val="hybridMultilevel"/>
    <w:tmpl w:val="3A24DC0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0F724194"/>
    <w:multiLevelType w:val="hybridMultilevel"/>
    <w:tmpl w:val="4160792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180E12F3"/>
    <w:multiLevelType w:val="hybridMultilevel"/>
    <w:tmpl w:val="E6FCD4B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B247153"/>
    <w:multiLevelType w:val="multilevel"/>
    <w:tmpl w:val="B4D62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18"/>
        </w:tabs>
        <w:ind w:left="1818" w:hanging="1110"/>
      </w:pPr>
      <w:rPr>
        <w:rFonts w:hint="default"/>
      </w:rPr>
    </w:lvl>
    <w:lvl w:ilvl="2">
      <w:start w:val="1"/>
      <w:numFmt w:val="decimal"/>
      <w:isLgl/>
      <w:lvlText w:val="%1.%2.%3."/>
      <w:lvlJc w:val="left"/>
      <w:pPr>
        <w:tabs>
          <w:tab w:val="num" w:pos="2166"/>
        </w:tabs>
        <w:ind w:left="2166" w:hanging="1110"/>
      </w:pPr>
      <w:rPr>
        <w:rFonts w:hint="default"/>
      </w:rPr>
    </w:lvl>
    <w:lvl w:ilvl="3">
      <w:start w:val="1"/>
      <w:numFmt w:val="decimal"/>
      <w:isLgl/>
      <w:lvlText w:val="%1.%2.%3.%4."/>
      <w:lvlJc w:val="left"/>
      <w:pPr>
        <w:tabs>
          <w:tab w:val="num" w:pos="2514"/>
        </w:tabs>
        <w:ind w:left="2514" w:hanging="1110"/>
      </w:pPr>
      <w:rPr>
        <w:rFonts w:hint="default"/>
      </w:rPr>
    </w:lvl>
    <w:lvl w:ilvl="4">
      <w:start w:val="1"/>
      <w:numFmt w:val="decimal"/>
      <w:isLgl/>
      <w:lvlText w:val="%1.%2.%3.%4.%5."/>
      <w:lvlJc w:val="left"/>
      <w:pPr>
        <w:tabs>
          <w:tab w:val="num" w:pos="2862"/>
        </w:tabs>
        <w:ind w:left="2862" w:hanging="111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nsid w:val="21E7542A"/>
    <w:multiLevelType w:val="hybridMultilevel"/>
    <w:tmpl w:val="19F64404"/>
    <w:lvl w:ilvl="0" w:tplc="FF38CB0C">
      <w:start w:val="1"/>
      <w:numFmt w:val="bullet"/>
      <w:lvlText w:val=""/>
      <w:lvlJc w:val="left"/>
      <w:pPr>
        <w:tabs>
          <w:tab w:val="num" w:pos="921"/>
        </w:tabs>
        <w:ind w:left="921"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nsid w:val="41837F01"/>
    <w:multiLevelType w:val="hybridMultilevel"/>
    <w:tmpl w:val="2B7A5062"/>
    <w:lvl w:ilvl="0" w:tplc="B128D5CA">
      <w:start w:val="1"/>
      <w:numFmt w:val="upperLetter"/>
      <w:lvlText w:val="%1."/>
      <w:lvlJc w:val="left"/>
      <w:pPr>
        <w:ind w:left="644" w:hanging="360"/>
      </w:pPr>
      <w:rPr>
        <w:rFonts w:hint="default"/>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abstractNum w:abstractNumId="10">
    <w:nsid w:val="47293044"/>
    <w:multiLevelType w:val="singleLevel"/>
    <w:tmpl w:val="D85AA6AE"/>
    <w:lvl w:ilvl="0">
      <w:start w:val="3"/>
      <w:numFmt w:val="bullet"/>
      <w:lvlText w:val="-"/>
      <w:lvlJc w:val="left"/>
      <w:pPr>
        <w:tabs>
          <w:tab w:val="num" w:pos="435"/>
        </w:tabs>
        <w:ind w:left="435" w:hanging="360"/>
      </w:pPr>
      <w:rPr>
        <w:rFonts w:hint="default"/>
      </w:rPr>
    </w:lvl>
  </w:abstractNum>
  <w:abstractNum w:abstractNumId="11">
    <w:nsid w:val="4DE22E2C"/>
    <w:multiLevelType w:val="hybridMultilevel"/>
    <w:tmpl w:val="A9AA90E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50BB5F2C"/>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13">
    <w:nsid w:val="5DFE232F"/>
    <w:multiLevelType w:val="hybridMultilevel"/>
    <w:tmpl w:val="0FB63DE4"/>
    <w:lvl w:ilvl="0" w:tplc="0C0A0001">
      <w:start w:val="1"/>
      <w:numFmt w:val="bullet"/>
      <w:lvlText w:val=""/>
      <w:lvlJc w:val="left"/>
      <w:pPr>
        <w:tabs>
          <w:tab w:val="num" w:pos="720"/>
        </w:tabs>
        <w:ind w:left="720" w:hanging="360"/>
      </w:pPr>
      <w:rPr>
        <w:rFonts w:ascii="Symbol" w:hAnsi="Symbol" w:cs="Symbol"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4">
    <w:nsid w:val="614143CA"/>
    <w:multiLevelType w:val="hybridMultilevel"/>
    <w:tmpl w:val="BF781AB6"/>
    <w:lvl w:ilvl="0" w:tplc="D878F6C6">
      <w:start w:val="1"/>
      <w:numFmt w:val="bullet"/>
      <w:lvlText w:val=""/>
      <w:legacy w:legacy="1" w:legacySpace="0" w:legacyIndent="283"/>
      <w:lvlJc w:val="left"/>
      <w:pPr>
        <w:ind w:left="283" w:hanging="283"/>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6222705B"/>
    <w:multiLevelType w:val="hybridMultilevel"/>
    <w:tmpl w:val="7B701B4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65A1174F"/>
    <w:multiLevelType w:val="hybridMultilevel"/>
    <w:tmpl w:val="AA505C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669356A2"/>
    <w:multiLevelType w:val="hybridMultilevel"/>
    <w:tmpl w:val="40B02A6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nsid w:val="6770034C"/>
    <w:multiLevelType w:val="hybridMultilevel"/>
    <w:tmpl w:val="A8764C2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6DD974E9"/>
    <w:multiLevelType w:val="hybridMultilevel"/>
    <w:tmpl w:val="ACC4531C"/>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70D91624"/>
    <w:multiLevelType w:val="hybridMultilevel"/>
    <w:tmpl w:val="9758A2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0F07B62"/>
    <w:multiLevelType w:val="hybridMultilevel"/>
    <w:tmpl w:val="28A817E2"/>
    <w:lvl w:ilvl="0" w:tplc="B6102CD4">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2">
    <w:nsid w:val="7A916F7F"/>
    <w:multiLevelType w:val="hybridMultilevel"/>
    <w:tmpl w:val="DEF2789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7C510D1B"/>
    <w:multiLevelType w:val="hybridMultilevel"/>
    <w:tmpl w:val="9092BB8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7D590965"/>
    <w:multiLevelType w:val="hybridMultilevel"/>
    <w:tmpl w:val="3BFE0A36"/>
    <w:lvl w:ilvl="0" w:tplc="13E47862">
      <w:start w:val="1"/>
      <w:numFmt w:val="decimal"/>
      <w:lvlText w:val="%1."/>
      <w:lvlJc w:val="left"/>
      <w:pPr>
        <w:ind w:left="644" w:hanging="360"/>
      </w:pPr>
      <w:rPr>
        <w:rFonts w:ascii="Book Antiqua" w:eastAsia="Times New Roman" w:hAnsi="Book Antiqua"/>
      </w:rPr>
    </w:lvl>
    <w:lvl w:ilvl="1" w:tplc="00010409">
      <w:start w:val="1"/>
      <w:numFmt w:val="bullet"/>
      <w:lvlText w:val=""/>
      <w:lvlJc w:val="left"/>
      <w:pPr>
        <w:tabs>
          <w:tab w:val="num" w:pos="1364"/>
        </w:tabs>
        <w:ind w:left="1364" w:hanging="360"/>
      </w:pPr>
      <w:rPr>
        <w:rFonts w:ascii="Symbol" w:hAnsi="Symbol" w:cs="Symbol" w:hint="default"/>
      </w:rPr>
    </w:lvl>
    <w:lvl w:ilvl="2" w:tplc="5ABA34C2">
      <w:numFmt w:val="bullet"/>
      <w:lvlText w:val="-"/>
      <w:lvlJc w:val="left"/>
      <w:pPr>
        <w:tabs>
          <w:tab w:val="num" w:pos="2264"/>
        </w:tabs>
        <w:ind w:left="2264" w:hanging="360"/>
      </w:pPr>
      <w:rPr>
        <w:rFonts w:ascii="Book Antiqua" w:eastAsia="Times New Roman" w:hAnsi="Book Antiqua" w:hint="default"/>
        <w:w w:val="0"/>
      </w:rPr>
    </w:lvl>
    <w:lvl w:ilvl="3" w:tplc="0C0A000F">
      <w:start w:val="1"/>
      <w:numFmt w:val="decimal"/>
      <w:lvlText w:val="%4."/>
      <w:lvlJc w:val="left"/>
      <w:pPr>
        <w:ind w:left="2804" w:hanging="360"/>
      </w:pPr>
    </w:lvl>
    <w:lvl w:ilvl="4" w:tplc="0C0A0019">
      <w:start w:val="1"/>
      <w:numFmt w:val="lowerLetter"/>
      <w:lvlText w:val="%5."/>
      <w:lvlJc w:val="left"/>
      <w:pPr>
        <w:ind w:left="3524" w:hanging="360"/>
      </w:pPr>
    </w:lvl>
    <w:lvl w:ilvl="5" w:tplc="0C0A001B">
      <w:start w:val="1"/>
      <w:numFmt w:val="lowerRoman"/>
      <w:lvlText w:val="%6."/>
      <w:lvlJc w:val="right"/>
      <w:pPr>
        <w:ind w:left="4244" w:hanging="180"/>
      </w:pPr>
    </w:lvl>
    <w:lvl w:ilvl="6" w:tplc="0C0A000F">
      <w:start w:val="1"/>
      <w:numFmt w:val="decimal"/>
      <w:lvlText w:val="%7."/>
      <w:lvlJc w:val="left"/>
      <w:pPr>
        <w:ind w:left="4964" w:hanging="360"/>
      </w:pPr>
    </w:lvl>
    <w:lvl w:ilvl="7" w:tplc="0C0A0019">
      <w:start w:val="1"/>
      <w:numFmt w:val="lowerLetter"/>
      <w:lvlText w:val="%8."/>
      <w:lvlJc w:val="left"/>
      <w:pPr>
        <w:ind w:left="5684" w:hanging="360"/>
      </w:pPr>
    </w:lvl>
    <w:lvl w:ilvl="8" w:tplc="0C0A001B">
      <w:start w:val="1"/>
      <w:numFmt w:val="lowerRoman"/>
      <w:lvlText w:val="%9."/>
      <w:lvlJc w:val="right"/>
      <w:pPr>
        <w:ind w:left="6404" w:hanging="180"/>
      </w:pPr>
    </w:lvl>
  </w:abstractNum>
  <w:num w:numId="1">
    <w:abstractNumId w:val="15"/>
  </w:num>
  <w:num w:numId="2">
    <w:abstractNumId w:val="17"/>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14"/>
  </w:num>
  <w:num w:numId="7">
    <w:abstractNumId w:val="20"/>
  </w:num>
  <w:num w:numId="8">
    <w:abstractNumId w:val="18"/>
  </w:num>
  <w:num w:numId="9">
    <w:abstractNumId w:val="3"/>
  </w:num>
  <w:num w:numId="10">
    <w:abstractNumId w:val="8"/>
  </w:num>
  <w:num w:numId="11">
    <w:abstractNumId w:val="5"/>
  </w:num>
  <w:num w:numId="12">
    <w:abstractNumId w:val="19"/>
  </w:num>
  <w:num w:numId="13">
    <w:abstractNumId w:val="7"/>
  </w:num>
  <w:num w:numId="14">
    <w:abstractNumId w:val="12"/>
  </w:num>
  <w:num w:numId="15">
    <w:abstractNumId w:val="10"/>
  </w:num>
  <w:num w:numId="16">
    <w:abstractNumId w:val="2"/>
  </w:num>
  <w:num w:numId="17">
    <w:abstractNumId w:val="21"/>
  </w:num>
  <w:num w:numId="18">
    <w:abstractNumId w:val="4"/>
  </w:num>
  <w:num w:numId="19">
    <w:abstractNumId w:val="13"/>
  </w:num>
  <w:num w:numId="20">
    <w:abstractNumId w:val="11"/>
  </w:num>
  <w:num w:numId="21">
    <w:abstractNumId w:val="16"/>
  </w:num>
  <w:num w:numId="22">
    <w:abstractNumId w:val="22"/>
  </w:num>
  <w:num w:numId="23">
    <w:abstractNumId w:val="23"/>
  </w:num>
  <w:num w:numId="24">
    <w:abstractNumId w:val="9"/>
  </w:num>
  <w:num w:numId="25">
    <w:abstractNumId w:val="2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FE2"/>
    <w:rsid w:val="000C7BB6"/>
    <w:rsid w:val="001A7695"/>
    <w:rsid w:val="001C5A91"/>
    <w:rsid w:val="00257B22"/>
    <w:rsid w:val="00293D82"/>
    <w:rsid w:val="00315E38"/>
    <w:rsid w:val="004446E0"/>
    <w:rsid w:val="00490AE4"/>
    <w:rsid w:val="004B5C53"/>
    <w:rsid w:val="005239E4"/>
    <w:rsid w:val="005511C8"/>
    <w:rsid w:val="005925F1"/>
    <w:rsid w:val="005B4FC3"/>
    <w:rsid w:val="005D5CB5"/>
    <w:rsid w:val="006834A9"/>
    <w:rsid w:val="007C74A2"/>
    <w:rsid w:val="007F699F"/>
    <w:rsid w:val="00900C0F"/>
    <w:rsid w:val="009037EB"/>
    <w:rsid w:val="009B7F63"/>
    <w:rsid w:val="009F161D"/>
    <w:rsid w:val="00A64606"/>
    <w:rsid w:val="00B235A6"/>
    <w:rsid w:val="00B71FE2"/>
    <w:rsid w:val="00B805B1"/>
    <w:rsid w:val="00BC3D84"/>
    <w:rsid w:val="00C604FD"/>
    <w:rsid w:val="00D6134B"/>
    <w:rsid w:val="00D715D5"/>
    <w:rsid w:val="00E5397A"/>
    <w:rsid w:val="00E75D65"/>
    <w:rsid w:val="00EB68E9"/>
    <w:rsid w:val="00EE3D96"/>
    <w:rsid w:val="00EE5E28"/>
    <w:rsid w:val="00F23C7D"/>
    <w:rsid w:val="00F33F3D"/>
    <w:rsid w:val="00F628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3" w:unhideWhenUsed="0"/>
    <w:lsdException w:name="Hyperlink" w:unhideWhenUsed="0"/>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606"/>
    <w:rPr>
      <w:sz w:val="24"/>
      <w:szCs w:val="24"/>
      <w:lang w:eastAsia="es-ES"/>
    </w:rPr>
  </w:style>
  <w:style w:type="paragraph" w:styleId="Heading1">
    <w:name w:val="heading 1"/>
    <w:basedOn w:val="Normal"/>
    <w:next w:val="Normal"/>
    <w:link w:val="Heading1Char"/>
    <w:uiPriority w:val="99"/>
    <w:qFormat/>
    <w:rsid w:val="00A64606"/>
    <w:pPr>
      <w:keepNext/>
      <w:spacing w:before="240" w:after="60"/>
      <w:outlineLvl w:val="0"/>
    </w:pPr>
    <w:rPr>
      <w:rFonts w:ascii="Arial" w:hAnsi="Arial" w:cs="Arial"/>
      <w:b/>
      <w:bCs/>
      <w:kern w:val="28"/>
      <w:sz w:val="28"/>
      <w:szCs w:val="28"/>
      <w:lang w:val="es-ES_tradnl"/>
    </w:rPr>
  </w:style>
  <w:style w:type="paragraph" w:styleId="Heading4">
    <w:name w:val="heading 4"/>
    <w:basedOn w:val="Normal"/>
    <w:next w:val="Normal"/>
    <w:link w:val="Heading4Char"/>
    <w:uiPriority w:val="99"/>
    <w:qFormat/>
    <w:rsid w:val="00A64606"/>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4606"/>
    <w:rPr>
      <w:rFonts w:ascii="Arial" w:hAnsi="Arial" w:cs="Arial"/>
      <w:b/>
      <w:bCs/>
      <w:kern w:val="28"/>
      <w:sz w:val="28"/>
      <w:szCs w:val="28"/>
      <w:lang w:val="es-ES_tradnl"/>
    </w:rPr>
  </w:style>
  <w:style w:type="character" w:customStyle="1" w:styleId="Heading4Char">
    <w:name w:val="Heading 4 Char"/>
    <w:basedOn w:val="DefaultParagraphFont"/>
    <w:link w:val="Heading4"/>
    <w:uiPriority w:val="99"/>
    <w:rsid w:val="00A64606"/>
    <w:rPr>
      <w:rFonts w:ascii="Calibri" w:hAnsi="Calibri" w:cs="Calibri"/>
      <w:b/>
      <w:bCs/>
      <w:sz w:val="28"/>
      <w:szCs w:val="28"/>
      <w:lang w:val="en-US"/>
    </w:rPr>
  </w:style>
  <w:style w:type="paragraph" w:styleId="ListParagraph">
    <w:name w:val="List Paragraph"/>
    <w:basedOn w:val="Normal"/>
    <w:uiPriority w:val="99"/>
    <w:qFormat/>
    <w:rsid w:val="00A64606"/>
    <w:pPr>
      <w:ind w:left="720"/>
    </w:pPr>
    <w:rPr>
      <w:lang w:val="es-ES"/>
    </w:rPr>
  </w:style>
  <w:style w:type="paragraph" w:styleId="BodyText">
    <w:name w:val="Body Text"/>
    <w:basedOn w:val="Normal"/>
    <w:link w:val="BodyTextChar"/>
    <w:uiPriority w:val="99"/>
    <w:rsid w:val="00A64606"/>
    <w:pPr>
      <w:tabs>
        <w:tab w:val="left" w:pos="4962"/>
      </w:tabs>
    </w:pPr>
    <w:rPr>
      <w:rFonts w:ascii="Arial" w:hAnsi="Arial" w:cs="Arial"/>
      <w:b/>
      <w:bCs/>
      <w:sz w:val="22"/>
      <w:szCs w:val="22"/>
      <w:lang w:val="es-ES_tradnl"/>
    </w:rPr>
  </w:style>
  <w:style w:type="character" w:customStyle="1" w:styleId="BodyTextChar">
    <w:name w:val="Body Text Char"/>
    <w:basedOn w:val="DefaultParagraphFont"/>
    <w:link w:val="BodyText"/>
    <w:uiPriority w:val="99"/>
    <w:rsid w:val="00A64606"/>
    <w:rPr>
      <w:rFonts w:ascii="Arial" w:hAnsi="Arial" w:cs="Arial"/>
      <w:b/>
      <w:bCs/>
      <w:sz w:val="22"/>
      <w:szCs w:val="22"/>
      <w:lang w:val="es-ES_tradnl"/>
    </w:rPr>
  </w:style>
  <w:style w:type="paragraph" w:styleId="Header">
    <w:name w:val="header"/>
    <w:basedOn w:val="Normal"/>
    <w:link w:val="HeaderChar"/>
    <w:uiPriority w:val="99"/>
    <w:rsid w:val="00A64606"/>
    <w:pPr>
      <w:tabs>
        <w:tab w:val="center" w:pos="4252"/>
        <w:tab w:val="right" w:pos="8504"/>
      </w:tabs>
    </w:pPr>
  </w:style>
  <w:style w:type="character" w:customStyle="1" w:styleId="HeaderChar">
    <w:name w:val="Header Char"/>
    <w:basedOn w:val="DefaultParagraphFont"/>
    <w:link w:val="Header"/>
    <w:uiPriority w:val="99"/>
    <w:rsid w:val="00A64606"/>
    <w:rPr>
      <w:sz w:val="24"/>
      <w:szCs w:val="24"/>
      <w:lang w:val="en-US"/>
    </w:rPr>
  </w:style>
  <w:style w:type="paragraph" w:styleId="Footer">
    <w:name w:val="footer"/>
    <w:basedOn w:val="Normal"/>
    <w:link w:val="FooterChar"/>
    <w:uiPriority w:val="99"/>
    <w:rsid w:val="00A64606"/>
    <w:pPr>
      <w:tabs>
        <w:tab w:val="center" w:pos="4252"/>
        <w:tab w:val="right" w:pos="8504"/>
      </w:tabs>
    </w:pPr>
  </w:style>
  <w:style w:type="character" w:customStyle="1" w:styleId="FooterChar">
    <w:name w:val="Footer Char"/>
    <w:basedOn w:val="DefaultParagraphFont"/>
    <w:link w:val="Footer"/>
    <w:uiPriority w:val="99"/>
    <w:rsid w:val="00A64606"/>
    <w:rPr>
      <w:sz w:val="24"/>
      <w:szCs w:val="24"/>
      <w:lang w:val="en-US"/>
    </w:rPr>
  </w:style>
  <w:style w:type="paragraph" w:styleId="BodyTextIndent">
    <w:name w:val="Body Text Indent"/>
    <w:basedOn w:val="Normal"/>
    <w:link w:val="BodyTextIndentChar"/>
    <w:uiPriority w:val="99"/>
    <w:rsid w:val="00A64606"/>
    <w:pPr>
      <w:spacing w:after="120"/>
      <w:ind w:left="283"/>
    </w:pPr>
  </w:style>
  <w:style w:type="character" w:customStyle="1" w:styleId="BodyTextIndentChar">
    <w:name w:val="Body Text Indent Char"/>
    <w:basedOn w:val="DefaultParagraphFont"/>
    <w:link w:val="BodyTextIndent"/>
    <w:uiPriority w:val="99"/>
    <w:rsid w:val="00A64606"/>
    <w:rPr>
      <w:sz w:val="24"/>
      <w:szCs w:val="24"/>
      <w:lang w:val="en-US"/>
    </w:rPr>
  </w:style>
  <w:style w:type="paragraph" w:styleId="BodyText2">
    <w:name w:val="Body Text 2"/>
    <w:basedOn w:val="Normal"/>
    <w:link w:val="BodyText2Char"/>
    <w:uiPriority w:val="99"/>
    <w:rsid w:val="00A64606"/>
    <w:pPr>
      <w:spacing w:after="120" w:line="480" w:lineRule="auto"/>
    </w:pPr>
    <w:rPr>
      <w:rFonts w:ascii="Arial" w:hAnsi="Arial" w:cs="Arial"/>
      <w:lang w:val="es-AR"/>
    </w:rPr>
  </w:style>
  <w:style w:type="character" w:customStyle="1" w:styleId="BodyText2Char">
    <w:name w:val="Body Text 2 Char"/>
    <w:basedOn w:val="DefaultParagraphFont"/>
    <w:link w:val="BodyText2"/>
    <w:uiPriority w:val="99"/>
    <w:rsid w:val="00A64606"/>
    <w:rPr>
      <w:rFonts w:ascii="Arial" w:hAnsi="Arial" w:cs="Arial"/>
      <w:sz w:val="24"/>
      <w:szCs w:val="24"/>
      <w:lang w:val="es-AR"/>
    </w:rPr>
  </w:style>
  <w:style w:type="paragraph" w:styleId="FootnoteText">
    <w:name w:val="footnote text"/>
    <w:basedOn w:val="Normal"/>
    <w:link w:val="FootnoteTextChar"/>
    <w:uiPriority w:val="99"/>
    <w:semiHidden/>
    <w:rsid w:val="00A64606"/>
    <w:rPr>
      <w:sz w:val="20"/>
      <w:szCs w:val="20"/>
      <w:lang w:val="es-ES_tradnl"/>
    </w:rPr>
  </w:style>
  <w:style w:type="character" w:customStyle="1" w:styleId="FootnoteTextChar">
    <w:name w:val="Footnote Text Char"/>
    <w:basedOn w:val="DefaultParagraphFont"/>
    <w:link w:val="FootnoteText"/>
    <w:uiPriority w:val="99"/>
    <w:rsid w:val="00A64606"/>
    <w:rPr>
      <w:lang w:val="es-ES_tradnl"/>
    </w:rPr>
  </w:style>
  <w:style w:type="character" w:styleId="Strong">
    <w:name w:val="Strong"/>
    <w:basedOn w:val="DefaultParagraphFont"/>
    <w:uiPriority w:val="99"/>
    <w:qFormat/>
    <w:rsid w:val="00A64606"/>
    <w:rPr>
      <w:b/>
      <w:bCs/>
    </w:rPr>
  </w:style>
  <w:style w:type="paragraph" w:styleId="BodyText3">
    <w:name w:val="Body Text 3"/>
    <w:basedOn w:val="Normal"/>
    <w:link w:val="BodyText3Char"/>
    <w:uiPriority w:val="99"/>
    <w:rsid w:val="00A64606"/>
    <w:pPr>
      <w:spacing w:after="120"/>
    </w:pPr>
    <w:rPr>
      <w:rFonts w:ascii="Arial" w:hAnsi="Arial" w:cs="Arial"/>
      <w:sz w:val="16"/>
      <w:szCs w:val="16"/>
      <w:lang w:val="es-AR"/>
    </w:rPr>
  </w:style>
  <w:style w:type="character" w:customStyle="1" w:styleId="BodyText3Char">
    <w:name w:val="Body Text 3 Char"/>
    <w:basedOn w:val="DefaultParagraphFont"/>
    <w:link w:val="BodyText3"/>
    <w:uiPriority w:val="99"/>
    <w:rsid w:val="00A64606"/>
    <w:rPr>
      <w:rFonts w:ascii="Arial" w:hAnsi="Arial" w:cs="Arial"/>
      <w:sz w:val="16"/>
      <w:szCs w:val="16"/>
      <w:lang w:val="es-AR"/>
    </w:rPr>
  </w:style>
  <w:style w:type="paragraph" w:styleId="BodyTextIndent3">
    <w:name w:val="Body Text Indent 3"/>
    <w:basedOn w:val="Normal"/>
    <w:link w:val="BodyTextIndent3Char"/>
    <w:uiPriority w:val="99"/>
    <w:rsid w:val="00A64606"/>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es-ES"/>
    </w:rPr>
  </w:style>
  <w:style w:type="character" w:styleId="Hyperlink">
    <w:name w:val="Hyperlink"/>
    <w:basedOn w:val="DefaultParagraphFont"/>
    <w:uiPriority w:val="99"/>
    <w:rsid w:val="00A64606"/>
    <w:rPr>
      <w:color w:val="0000FF"/>
      <w:u w:val="single"/>
    </w:rPr>
  </w:style>
  <w:style w:type="paragraph" w:customStyle="1" w:styleId="Textodenotaalpie">
    <w:name w:val="Texto de nota al pie"/>
    <w:basedOn w:val="Normal"/>
    <w:uiPriority w:val="99"/>
    <w:rsid w:val="00A64606"/>
    <w:pPr>
      <w:widowControl w:val="0"/>
    </w:pPr>
    <w:rPr>
      <w:rFonts w:ascii="Courier New" w:hAnsi="Courier New" w:cs="Courier New"/>
      <w:lang w:val="es-AR"/>
    </w:rPr>
  </w:style>
  <w:style w:type="character" w:styleId="Emphasis">
    <w:name w:val="Emphasis"/>
    <w:basedOn w:val="DefaultParagraphFont"/>
    <w:uiPriority w:val="99"/>
    <w:qFormat/>
    <w:rsid w:val="00A64606"/>
    <w:rPr>
      <w:i/>
      <w:iCs/>
    </w:rPr>
  </w:style>
  <w:style w:type="paragraph" w:styleId="BalloonText">
    <w:name w:val="Balloon Text"/>
    <w:basedOn w:val="Normal"/>
    <w:link w:val="BalloonTextChar"/>
    <w:uiPriority w:val="99"/>
    <w:semiHidden/>
    <w:rsid w:val="00EB68E9"/>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pecheny@retina.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4</Pages>
  <Words>980</Words>
  <Characters>5394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Maestría en Estudios interdisciplinarios de la subjetividad</dc:title>
  <dc:subject/>
  <dc:creator> </dc:creator>
  <cp:keywords/>
  <dc:description/>
  <cp:lastModifiedBy>Posgrado</cp:lastModifiedBy>
  <cp:revision>4</cp:revision>
  <cp:lastPrinted>2011-11-03T19:22:00Z</cp:lastPrinted>
  <dcterms:created xsi:type="dcterms:W3CDTF">2011-11-03T19:22:00Z</dcterms:created>
  <dcterms:modified xsi:type="dcterms:W3CDTF">2012-02-17T18:03:00Z</dcterms:modified>
</cp:coreProperties>
</file>